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不忘初心主题教育党支部剖析材料</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以下是本站分享的不忘初心主题教育党支部剖析材料,希望能帮助到大家![_TAG_h3]　　不忘初心主题教育党支部剖析材料</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黑体" w:hAnsi="黑体" w:eastAsia="黑体" w:cs="黑体"/>
          <w:color w:val="000000"/>
          <w:sz w:val="34"/>
          <w:szCs w:val="34"/>
          <w:b w:val="1"/>
          <w:bCs w:val="1"/>
        </w:rPr>
        <w:t xml:space="preserve">　　不忘初心主题教育党支部剖析材料</w:t>
      </w:r>
    </w:p>
    <w:p>
      <w:pPr>
        <w:ind w:left="0" w:right="0" w:firstLine="560"/>
        <w:spacing w:before="450" w:after="450" w:line="312" w:lineRule="auto"/>
      </w:pPr>
      <w:r>
        <w:rPr>
          <w:rFonts w:ascii="宋体" w:hAnsi="宋体" w:eastAsia="宋体" w:cs="宋体"/>
          <w:color w:val="000"/>
          <w:sz w:val="28"/>
          <w:szCs w:val="28"/>
        </w:rPr>
        <w:t xml:space="preserve">　　新时代不忘初心、牢记使命，最现实、最具体的实践就是深入学习贯彻党的十九大精神，以习近平新时代中国特色社会主义思想为指导，把党中央确定的目标任务和战略部署落到实处，把上级党组织交给的任务完成好。根据省联社党委“不忘初心，牢记使命”主题教育“守初心、担使命，找差距、抓落实”的总要求，我通过认真对照学习，剖析问题，现将学习心得及存在的问题归纳如下：</w:t>
      </w:r>
    </w:p>
    <w:p>
      <w:pPr>
        <w:ind w:left="0" w:right="0" w:firstLine="560"/>
        <w:spacing w:before="450" w:after="450" w:line="312" w:lineRule="auto"/>
      </w:pPr>
      <w:r>
        <w:rPr>
          <w:rFonts w:ascii="宋体" w:hAnsi="宋体" w:eastAsia="宋体" w:cs="宋体"/>
          <w:color w:val="000"/>
          <w:sz w:val="28"/>
          <w:szCs w:val="28"/>
        </w:rPr>
        <w:t xml:space="preserve">　　一、加强理论学习及纪律教育学习</w:t>
      </w:r>
    </w:p>
    <w:p>
      <w:pPr>
        <w:ind w:left="0" w:right="0" w:firstLine="560"/>
        <w:spacing w:before="450" w:after="450" w:line="312" w:lineRule="auto"/>
      </w:pPr>
      <w:r>
        <w:rPr>
          <w:rFonts w:ascii="宋体" w:hAnsi="宋体" w:eastAsia="宋体" w:cs="宋体"/>
          <w:color w:val="000"/>
          <w:sz w:val="28"/>
          <w:szCs w:val="28"/>
        </w:rPr>
        <w:t xml:space="preserve">　　(一)只有注重加强政治理论学习，才能用科学的理论武装大脑，从而进一步提高党员的思想意识。我作为一名基层的党员干部，首先要将自己负责的党支部管理好，组织好，认真完成党组织交给的每项工作任务，认真做好“两学一做”、“三会一课”及系列党组织活动，制定日常详细的学习计划及活动方案，并认真组织执行。在学好最新的党和国家最新理论知识的同时，开展好组织生活，认真关注自己及支部内同志的思想动态，及时的发现问题、解决问题，时刻注意从一点一滴的小事中锤炼党性，每当工作遇到难题、身心疲惫时想想自己入党、入警时的初心，一切都豁然开朗了。初心不改、时刻争做新时期优秀的基层党员干部。</w:t>
      </w:r>
    </w:p>
    <w:p>
      <w:pPr>
        <w:ind w:left="0" w:right="0" w:firstLine="560"/>
        <w:spacing w:before="450" w:after="450" w:line="312" w:lineRule="auto"/>
      </w:pPr>
      <w:r>
        <w:rPr>
          <w:rFonts w:ascii="宋体" w:hAnsi="宋体" w:eastAsia="宋体" w:cs="宋体"/>
          <w:color w:val="000"/>
          <w:sz w:val="28"/>
          <w:szCs w:val="28"/>
        </w:rPr>
        <w:t xml:space="preserve">　　(二)加强纪律教育学习、强化纪律执行。作为党员的直接管理组织，基层党支部在党员的管理中扮演着尤为重要的角色，在担负好直接教育党员、管理党员、监督党员的职责的同时，要时刻增强党员教育管理的针对性和有效性，这样才能防患于未然，及时发现问题、提出问题并解决问题，为每一名党员的发展创造一个良好的外部环境。在一个良好环境中成长起来的党员，理想信念更坚定，行为举止更规范，更能守得住初心。不忘初心、牢记使命，是每名共产党员的追求，更是责任和担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贯彻落实上级党组织工作部署方面。第五支部能够深入学习贯彻习近平总书记系列讲话的重要指示精神，充分认识创新是第一生产力，创新发展始终是企业发展的源动力和历史使命。第五支部能够按照联社党委年度重点工作部署，制定支部年度政治理论学习计划和“三会一课”计划，认真落实党委年度工作部署和支部工作计划。但是组织工作没有完全切入到生产经营和科技创新的关键链条中，组织工作与中心工作默契度不高，尚未形成推动农信社可持续发展的强大合力，未能实现组织工作服务发展的效益最大化。</w:t>
      </w:r>
    </w:p>
    <w:p>
      <w:pPr>
        <w:ind w:left="0" w:right="0" w:firstLine="560"/>
        <w:spacing w:before="450" w:after="450" w:line="312" w:lineRule="auto"/>
      </w:pPr>
      <w:r>
        <w:rPr>
          <w:rFonts w:ascii="宋体" w:hAnsi="宋体" w:eastAsia="宋体" w:cs="宋体"/>
          <w:color w:val="000"/>
          <w:sz w:val="28"/>
          <w:szCs w:val="28"/>
        </w:rPr>
        <w:t xml:space="preserve">　　(二)定期开展党的组织生活方面。第五支部认真开展集体政治学习，认真落实“三会一课”、谈心谈话，定期召开组织生活会，积极开展批评和自我批评，抓好问题整改落实。但组织生活开展不够全面，浮于表面较多，虽然经常组织学习党建新理论、新知识，但形式较为单一，不深入、不系统。</w:t>
      </w:r>
    </w:p>
    <w:p>
      <w:pPr>
        <w:ind w:left="0" w:right="0" w:firstLine="560"/>
        <w:spacing w:before="450" w:after="450" w:line="312" w:lineRule="auto"/>
      </w:pPr>
      <w:r>
        <w:rPr>
          <w:rFonts w:ascii="宋体" w:hAnsi="宋体" w:eastAsia="宋体" w:cs="宋体"/>
          <w:color w:val="000"/>
          <w:sz w:val="28"/>
          <w:szCs w:val="28"/>
        </w:rPr>
        <w:t xml:space="preserve">　　(三)联系服务群众。第五支部始终牢固树立紧密联系服务群众宗旨意识，工作中积极调研，深入群众，但仍存在群众意识不强，为群众服务的宗旨不够的问题。虽然也经常调研，但主动性不强、不够深入，只注重了解自己想要了解的问题，没有关心员工想什么、盼什么、急什么、要什么，没有真正和群众打成一片，对群众状况了解不全面，工作不细致。</w:t>
      </w:r>
    </w:p>
    <w:p>
      <w:pPr>
        <w:ind w:left="0" w:right="0" w:firstLine="560"/>
        <w:spacing w:before="450" w:after="450" w:line="312" w:lineRule="auto"/>
      </w:pPr>
      <w:r>
        <w:rPr>
          <w:rFonts w:ascii="宋体" w:hAnsi="宋体" w:eastAsia="宋体" w:cs="宋体"/>
          <w:color w:val="000"/>
          <w:sz w:val="28"/>
          <w:szCs w:val="28"/>
        </w:rPr>
        <w:t xml:space="preserve">　　(四)改进工作作风方面。工作作风不够扎实，开拓创新意识不够。部分员工对待工作有时不够主动积极，只满足于完成领导交付的任务，在工作中遇到难题，有时会等待领导的指示，未把工作做实、做深、做细。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支部学习深度和广度需进一步加强。支部的理论学习和业务学习能够做到常态化，但是对一些前瞻性、指导性的政治理论学习还不够多，尤其是学习范围还不够广，领悟程度还不够深。通过支部学习和会议学习的方式，有效保证了“8小时”内的学习成效，但在“8小时”之外，却缺乏有效的学习管控措施，不可避免地出现学习管控的“真空”和“死角”。</w:t>
      </w:r>
    </w:p>
    <w:p>
      <w:pPr>
        <w:ind w:left="0" w:right="0" w:firstLine="560"/>
        <w:spacing w:before="450" w:after="450" w:line="312" w:lineRule="auto"/>
      </w:pPr>
      <w:r>
        <w:rPr>
          <w:rFonts w:ascii="宋体" w:hAnsi="宋体" w:eastAsia="宋体" w:cs="宋体"/>
          <w:color w:val="000"/>
          <w:sz w:val="28"/>
          <w:szCs w:val="28"/>
        </w:rPr>
        <w:t xml:space="preserve">　　(二)支部的创新意识还需提高。面对新形势下科研生产工作中可能遇见的新问题、新情况了解不够深入，新业务学习得不够彻底，没有全覆盖，采取的措施尚有一定局限性，党支部的组织优势没有充分发挥出来。</w:t>
      </w:r>
    </w:p>
    <w:p>
      <w:pPr>
        <w:ind w:left="0" w:right="0" w:firstLine="560"/>
        <w:spacing w:before="450" w:after="450" w:line="312" w:lineRule="auto"/>
      </w:pPr>
      <w:r>
        <w:rPr>
          <w:rFonts w:ascii="宋体" w:hAnsi="宋体" w:eastAsia="宋体" w:cs="宋体"/>
          <w:color w:val="000"/>
          <w:sz w:val="28"/>
          <w:szCs w:val="28"/>
        </w:rPr>
        <w:t xml:space="preserve">　　四、努力的方向和应对的措施</w:t>
      </w:r>
    </w:p>
    <w:p>
      <w:pPr>
        <w:ind w:left="0" w:right="0" w:firstLine="560"/>
        <w:spacing w:before="450" w:after="450" w:line="312" w:lineRule="auto"/>
      </w:pPr>
      <w:r>
        <w:rPr>
          <w:rFonts w:ascii="宋体" w:hAnsi="宋体" w:eastAsia="宋体" w:cs="宋体"/>
          <w:color w:val="000"/>
          <w:sz w:val="28"/>
          <w:szCs w:val="28"/>
        </w:rPr>
        <w:t xml:space="preserve">　　(一)强化支部建设。加强组织建设，发挥党支部的战斗堡垒作用，把深入学习贯彻习近平新时代中国特色社会主义思想作为党的思想建设的重要任务、长期任务，努力把学习成果转化为树牢“四个意识”、增强“四个自信”的政治自觉，转化为坚定理想信念、加强党性锻炼的思想自觉，转化为指导实践、推动工作的行动自觉。围绕第五支部的中心工作加强党支部建设，通过支部建设促进科技创新和生产经营工作。</w:t>
      </w:r>
    </w:p>
    <w:p>
      <w:pPr>
        <w:ind w:left="0" w:right="0" w:firstLine="560"/>
        <w:spacing w:before="450" w:after="450" w:line="312" w:lineRule="auto"/>
      </w:pPr>
      <w:r>
        <w:rPr>
          <w:rFonts w:ascii="宋体" w:hAnsi="宋体" w:eastAsia="宋体" w:cs="宋体"/>
          <w:color w:val="000"/>
          <w:sz w:val="28"/>
          <w:szCs w:val="28"/>
        </w:rPr>
        <w:t xml:space="preserve">　　(二)加强政治理论学习。在今后的工作中第五支部将加强政治理论学习，深刻领悟习近平新时代中国特色社会主义思想，全面落实党的十九大各项决策部署，以学之求深，信之求诚，用之求效为目的，打牢支部党员的政治理论功底，通过持续学习，加强党性修养，进一步坚定理想信念，增强工作的原则性、系统性、预见性和创造性，不断提高理论水平和业务管理水平。</w:t>
      </w:r>
    </w:p>
    <w:p>
      <w:pPr>
        <w:ind w:left="0" w:right="0" w:firstLine="560"/>
        <w:spacing w:before="450" w:after="450" w:line="312" w:lineRule="auto"/>
      </w:pPr>
      <w:r>
        <w:rPr>
          <w:rFonts w:ascii="宋体" w:hAnsi="宋体" w:eastAsia="宋体" w:cs="宋体"/>
          <w:color w:val="000"/>
          <w:sz w:val="28"/>
          <w:szCs w:val="28"/>
        </w:rPr>
        <w:t xml:space="preserve">　　(三)坚持务实创新，切实增强工作实效。把创新作为求真务实的不竭动力,进一步增强创新意识,在创新中弘扬求真务实精神,在创新中落实求真务实要求。在具体工作中，通过对不合实际的观念、机制进行创新，使工作更加符合客观实际、更加符合客观规律。从创新思路入手，善于用新的眼光审视工作，进一步提高工作成效，开创工作新局面。</w:t>
      </w:r>
    </w:p>
    <w:p>
      <w:pPr>
        <w:ind w:left="0" w:right="0" w:firstLine="560"/>
        <w:spacing w:before="450" w:after="450" w:line="312" w:lineRule="auto"/>
      </w:pPr>
      <w:r>
        <w:rPr>
          <w:rFonts w:ascii="宋体" w:hAnsi="宋体" w:eastAsia="宋体" w:cs="宋体"/>
          <w:color w:val="000"/>
          <w:sz w:val="28"/>
          <w:szCs w:val="28"/>
        </w:rPr>
        <w:t xml:space="preserve">　　作为一名新时期的共产党员，我们在弘扬党的优良传统的同时，要坚定理想信念，牢记党的宗旨，自觉加强党性锻炼。作为一名基层党员干部，更要自觉带头、当好示范，不断增强政治定力、思想定力、道德定力、抵腐定力。保持思想上的纯洁，把对党忠诚、为党分忧、为党尽职、为民造福作为根本政治担当。</w:t>
      </w:r>
    </w:p>
    <w:p>
      <w:pPr>
        <w:ind w:left="0" w:right="0" w:firstLine="560"/>
        <w:spacing w:before="450" w:after="450" w:line="312" w:lineRule="auto"/>
      </w:pPr>
      <w:r>
        <w:rPr>
          <w:rFonts w:ascii="黑体" w:hAnsi="黑体" w:eastAsia="黑体" w:cs="黑体"/>
          <w:color w:val="000000"/>
          <w:sz w:val="34"/>
          <w:szCs w:val="34"/>
          <w:b w:val="1"/>
          <w:bCs w:val="1"/>
        </w:rPr>
        <w:t xml:space="preserve">　　不忘初心主题教育党支部剖析材料</w:t>
      </w:r>
    </w:p>
    <w:p>
      <w:pPr>
        <w:ind w:left="0" w:right="0" w:firstLine="560"/>
        <w:spacing w:before="450" w:after="450" w:line="312" w:lineRule="auto"/>
      </w:pPr>
      <w:r>
        <w:rPr>
          <w:rFonts w:ascii="宋体" w:hAnsi="宋体" w:eastAsia="宋体" w:cs="宋体"/>
          <w:color w:val="000"/>
          <w:sz w:val="28"/>
          <w:szCs w:val="28"/>
        </w:rPr>
        <w:t xml:space="preserve">　　按第十党支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 是否坚持党的性质宗旨，贯彻党的基本理论、基本路线、基本方略方面。本人能够认真贯彻集团的各项决策部署，不打折扣，不搞变通，基本做到落实到位。但仍存在以下不足：一是贯彻执行不够坚决有力。全局意识和战略眼光有所欠缺，考虑本地利益多、全局考虑问题少，贯彻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 是否认真履行党员八项义务，践行入党誓言，充分发挥党员先锋模范作用方面。任副主管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 是否按照党员干部六项基本条件，真正做到信念坚定、为民服务、勤政务实、敢于担当、清正廉洁方面。本人能够认真落实六项基本条件，但是严格对比下感到还有几个问题比较突出。一是集团要求落实不够。满足于不暴露问题、不出大问题，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 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 是否坚持党的群众路线，树牢宗旨意识，坚持从群众中来、到群众中去。主动协调、主动服务的意识不够。主要表现在：工作中习惯于按领导批示办事，被动接受服务的多，主动服务的意识不强。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 是否坚定不移贯彻党的基本路线，在大是大非面前站稳政治立场方面：我在执行上级领导决策部署的态度是坚决的，行动是主动的，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 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 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综合管理工作关注度高、投入的精力多，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 是否坚持民主集中制原则，发扬党内民主，保障党员权利，注意听取不同意见，自觉服从组织分工安排，不独断专行或各自为政方面：经深入查找，发现的问题主要有：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 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 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 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 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 是否存在滥用职权、以权谋私等问题方面：个人在能够严格执行规定，从严管理，未发生违纪违规行为</w:t>
      </w:r>
    </w:p>
    <w:p>
      <w:pPr>
        <w:ind w:left="0" w:right="0" w:firstLine="560"/>
        <w:spacing w:before="450" w:after="450" w:line="312" w:lineRule="auto"/>
      </w:pPr>
      <w:r>
        <w:rPr>
          <w:rFonts w:ascii="宋体" w:hAnsi="宋体" w:eastAsia="宋体" w:cs="宋体"/>
          <w:color w:val="000"/>
          <w:sz w:val="28"/>
          <w:szCs w:val="28"/>
        </w:rPr>
        <w:t xml:space="preserve">　　3. 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 是否存在工作不负责任，搞形式主义、官僚主义，等问题方面：是咬紧盯死的劲头不足。抓落实有时前紧后松，但过后没有采取有效的推进措施，最终在落实上打了折扣。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 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 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 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 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 事业心不如从前开拓进取精神不足，随遇而安、慵懒散漫。缺乏迎难而上开创新局面的干劲和勇气，工作作风上有时紧时松，工作标准上有时不够严格。由于经验还不足，所以导致工作效果体现的不明显。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 加强学习。认真学习领会习近平总书记视察山东重要讲话精神;学习掌握《中国共产党纪律处分条例》《中国共产党支部工作条例(试行)》。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2. 多开听取意见。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 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 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2025-07-21T15:13:36+08:00</dcterms:created>
  <dcterms:modified xsi:type="dcterms:W3CDTF">2025-07-21T15:13:36+08:00</dcterms:modified>
</cp:coreProperties>
</file>

<file path=docProps/custom.xml><?xml version="1.0" encoding="utf-8"?>
<Properties xmlns="http://schemas.openxmlformats.org/officeDocument/2006/custom-properties" xmlns:vt="http://schemas.openxmlformats.org/officeDocument/2006/docPropsVTypes"/>
</file>