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党员干部政治素质考察自评报告范文</w:t>
      </w:r>
      <w:bookmarkEnd w:id="1"/>
    </w:p>
    <w:p>
      <w:pPr>
        <w:jc w:val="center"/>
        <w:spacing w:before="0" w:after="450"/>
      </w:pPr>
      <w:r>
        <w:rPr>
          <w:rFonts w:ascii="Arial" w:hAnsi="Arial" w:eastAsia="Arial" w:cs="Arial"/>
          <w:color w:val="999999"/>
          <w:sz w:val="20"/>
          <w:szCs w:val="20"/>
        </w:rPr>
        <w:t xml:space="preserve">来源：网络  作者：尘埃落定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党员自查是增强党性，提高个人素质，优化党建工作的重要基础，以下是我能网小编为大家带来的关于党员干部政治素质考察自评报告范文，以供大家参考!　　党员干部政治素质考察自评报告范文　　根据主题教育安排部署，对照《领导干部政治素质考察办法(试行)》...</w:t>
      </w:r>
    </w:p>
    <w:p>
      <w:pPr>
        <w:ind w:left="0" w:right="0" w:firstLine="560"/>
        <w:spacing w:before="450" w:after="450" w:line="312" w:lineRule="auto"/>
      </w:pPr>
      <w:r>
        <w:rPr>
          <w:rFonts w:ascii="宋体" w:hAnsi="宋体" w:eastAsia="宋体" w:cs="宋体"/>
          <w:color w:val="000"/>
          <w:sz w:val="28"/>
          <w:szCs w:val="28"/>
        </w:rPr>
        <w:t xml:space="preserve">党员自查是增强党性，提高个人素质，优化党建工作的重要基础，以下是我能网小编为大家带来的关于党员干部政治素质考察自评报告范文，以供大家参考![_TAG_h3]　　党员干部政治素质考察自评报告范文</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 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 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 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4"/>
          <w:szCs w:val="34"/>
          <w:b w:val="1"/>
          <w:bCs w:val="1"/>
        </w:rPr>
        <w:t xml:space="preserve">　　党员干部政治素质考察自评报告范文</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高校党的建设各项任务在xxx落地生根。自觉负起党建工作主体责任和第一责任人责任，扎实推动教育教学改革，把党建工作成效转化为xxx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党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　　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　　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　　。没有出现以下行为违反党风廉政建设条例、条规;利用职权和工作之便为亲友牟利;对职工吃、拿、卡、要，报销应由个人支付的各种费用等。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　　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　　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　　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　　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　　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　　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　　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　　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4"/>
          <w:szCs w:val="34"/>
          <w:b w:val="1"/>
          <w:bCs w:val="1"/>
        </w:rPr>
        <w:t xml:space="preserve">　　党员干部政治素质考察自评报告范文</w:t>
      </w:r>
    </w:p>
    <w:p>
      <w:pPr>
        <w:ind w:left="0" w:right="0" w:firstLine="560"/>
        <w:spacing w:before="450" w:after="450" w:line="312" w:lineRule="auto"/>
      </w:pPr>
      <w:r>
        <w:rPr>
          <w:rFonts w:ascii="宋体" w:hAnsi="宋体" w:eastAsia="宋体" w:cs="宋体"/>
          <w:color w:val="000"/>
          <w:sz w:val="28"/>
          <w:szCs w:val="28"/>
        </w:rPr>
        <w:t xml:space="preserve">　　按照党中央的统一部署，在区委的正确领导下，我扎扎实实地投入到保持共产党员先进性教育活动中去，通过宣传发动，在思想上做好了充分的组织准备，提高了认识，克服了教育整顿年年搞，年年都是老一套的思想。在行动上做到了“规定动作不走样，自选动作有创新”。集中学习一篇文章不少、时间一点不少，坚持自学自记，通读读本、党章、100问等，记笔记30000字，写心得体会5篇，参加专题讨论，发言有材料，积极踊跃，在典型推动下，深入开展“三个一”和“四项活动”为主题的实践活动，撰写民情调查报告，扶贫帮困结对子等等。特别是在市、区二级督导组和院党组的精心指导和帮助教育下，通过群众提、自己找、领导点、互相帮等途径，我从思想灵魂上得到了一个完全彻底地马克思主义洗礼。现将我从二OO*年四月任党组成员，政治部主任以来在党性党风方面做如下剖析。</w:t>
      </w:r>
    </w:p>
    <w:p>
      <w:pPr>
        <w:ind w:left="0" w:right="0" w:firstLine="560"/>
        <w:spacing w:before="450" w:after="450" w:line="312" w:lineRule="auto"/>
      </w:pPr>
      <w:r>
        <w:rPr>
          <w:rFonts w:ascii="宋体" w:hAnsi="宋体" w:eastAsia="宋体" w:cs="宋体"/>
          <w:color w:val="000"/>
          <w:sz w:val="28"/>
          <w:szCs w:val="28"/>
        </w:rPr>
        <w:t xml:space="preserve">　　1、学习理论缺乏系统性、主动性。</w:t>
      </w:r>
    </w:p>
    <w:p>
      <w:pPr>
        <w:ind w:left="0" w:right="0" w:firstLine="560"/>
        <w:spacing w:before="450" w:after="450" w:line="312" w:lineRule="auto"/>
      </w:pPr>
      <w:r>
        <w:rPr>
          <w:rFonts w:ascii="宋体" w:hAnsi="宋体" w:eastAsia="宋体" w:cs="宋体"/>
          <w:color w:val="000"/>
          <w:sz w:val="28"/>
          <w:szCs w:val="28"/>
        </w:rPr>
        <w:t xml:space="preserve">　　一是理论学习上存在应付思想。主要表现在学习态度不够认真、缺乏自觉性。只限于一般性地读书，没有从理论学习的广度和深度上下功夫，对自己要求的不高，只求写读书笔记的数量，不求质量，心得体会写的也较肤浅。</w:t>
      </w:r>
    </w:p>
    <w:p>
      <w:pPr>
        <w:ind w:left="0" w:right="0" w:firstLine="560"/>
        <w:spacing w:before="450" w:after="450" w:line="312" w:lineRule="auto"/>
      </w:pPr>
      <w:r>
        <w:rPr>
          <w:rFonts w:ascii="宋体" w:hAnsi="宋体" w:eastAsia="宋体" w:cs="宋体"/>
          <w:color w:val="000"/>
          <w:sz w:val="28"/>
          <w:szCs w:val="28"/>
        </w:rPr>
        <w:t xml:space="preserve">　　二是理论联系实际工作不够。由于学习的目的不够明确，导致学习归学习，理论和实际相脱节。没有很好地把在当前改革开放的形势下所遇到的问题与实际工作相联系起来，不能很好地从理论上去认识、去探讨，因此，自己在考虑和安排工作时缺乏前瞻性，不是处于推着干就是忙于眼前的任务。</w:t>
      </w:r>
    </w:p>
    <w:p>
      <w:pPr>
        <w:ind w:left="0" w:right="0" w:firstLine="560"/>
        <w:spacing w:before="450" w:after="450" w:line="312" w:lineRule="auto"/>
      </w:pPr>
      <w:r>
        <w:rPr>
          <w:rFonts w:ascii="宋体" w:hAnsi="宋体" w:eastAsia="宋体" w:cs="宋体"/>
          <w:color w:val="000"/>
          <w:sz w:val="28"/>
          <w:szCs w:val="28"/>
        </w:rPr>
        <w:t xml:space="preserve">　　三是理论联系自己思想少。表现为开拓创新精神不强，争先创新意识不强，对自己工作标准要求的不很高。</w:t>
      </w:r>
    </w:p>
    <w:p>
      <w:pPr>
        <w:ind w:left="0" w:right="0" w:firstLine="560"/>
        <w:spacing w:before="450" w:after="450" w:line="312" w:lineRule="auto"/>
      </w:pPr>
      <w:r>
        <w:rPr>
          <w:rFonts w:ascii="宋体" w:hAnsi="宋体" w:eastAsia="宋体" w:cs="宋体"/>
          <w:color w:val="000"/>
          <w:sz w:val="28"/>
          <w:szCs w:val="28"/>
        </w:rPr>
        <w:t xml:space="preserve">　　2、司法为民的宗旨不牢</w:t>
      </w:r>
    </w:p>
    <w:p>
      <w:pPr>
        <w:ind w:left="0" w:right="0" w:firstLine="560"/>
        <w:spacing w:before="450" w:after="450" w:line="312" w:lineRule="auto"/>
      </w:pPr>
      <w:r>
        <w:rPr>
          <w:rFonts w:ascii="宋体" w:hAnsi="宋体" w:eastAsia="宋体" w:cs="宋体"/>
          <w:color w:val="000"/>
          <w:sz w:val="28"/>
          <w:szCs w:val="28"/>
        </w:rPr>
        <w:t xml:space="preserve">　　一是没有牢固树立立党为公、司法为民、全心全意为人民服务的宗旨观念，践行“三个代表”重要思想没有真正地落到实处。</w:t>
      </w:r>
    </w:p>
    <w:p>
      <w:pPr>
        <w:ind w:left="0" w:right="0" w:firstLine="560"/>
        <w:spacing w:before="450" w:after="450" w:line="312" w:lineRule="auto"/>
      </w:pPr>
      <w:r>
        <w:rPr>
          <w:rFonts w:ascii="宋体" w:hAnsi="宋体" w:eastAsia="宋体" w:cs="宋体"/>
          <w:color w:val="000"/>
          <w:sz w:val="28"/>
          <w:szCs w:val="28"/>
        </w:rPr>
        <w:t xml:space="preserve">　　二是受一些西方思想的影响，受共产主义“渺茫论”的影响，共产主义信仰曾一度动摇，没有深刻地理会到，共产主义要靠我们一代代人的奋斗才能实现。</w:t>
      </w:r>
    </w:p>
    <w:p>
      <w:pPr>
        <w:ind w:left="0" w:right="0" w:firstLine="560"/>
        <w:spacing w:before="450" w:after="450" w:line="312" w:lineRule="auto"/>
      </w:pPr>
      <w:r>
        <w:rPr>
          <w:rFonts w:ascii="宋体" w:hAnsi="宋体" w:eastAsia="宋体" w:cs="宋体"/>
          <w:color w:val="000"/>
          <w:sz w:val="28"/>
          <w:szCs w:val="28"/>
        </w:rPr>
        <w:t xml:space="preserve">　　三是群众观念较为淡薄，不能很好地急群众之所急，想群众之所想，帮群众之所需，察民情、解情忧、保民安、帮民富做得不到位。</w:t>
      </w:r>
    </w:p>
    <w:p>
      <w:pPr>
        <w:ind w:left="0" w:right="0" w:firstLine="560"/>
        <w:spacing w:before="450" w:after="450" w:line="312" w:lineRule="auto"/>
      </w:pPr>
      <w:r>
        <w:rPr>
          <w:rFonts w:ascii="宋体" w:hAnsi="宋体" w:eastAsia="宋体" w:cs="宋体"/>
          <w:color w:val="000"/>
          <w:sz w:val="28"/>
          <w:szCs w:val="28"/>
        </w:rPr>
        <w:t xml:space="preserve">　　3、坚持民主集中制原则不够</w:t>
      </w:r>
    </w:p>
    <w:p>
      <w:pPr>
        <w:ind w:left="0" w:right="0" w:firstLine="560"/>
        <w:spacing w:before="450" w:after="450" w:line="312" w:lineRule="auto"/>
      </w:pPr>
      <w:r>
        <w:rPr>
          <w:rFonts w:ascii="宋体" w:hAnsi="宋体" w:eastAsia="宋体" w:cs="宋体"/>
          <w:color w:val="000"/>
          <w:sz w:val="28"/>
          <w:szCs w:val="28"/>
        </w:rPr>
        <w:t xml:space="preserve">　　一是在领导班子讨论一些重大问题时，缺乏主动性，瞻前顾后，认为有院长拍板、把关就行了，或者随大流。</w:t>
      </w:r>
    </w:p>
    <w:p>
      <w:pPr>
        <w:ind w:left="0" w:right="0" w:firstLine="560"/>
        <w:spacing w:before="450" w:after="450" w:line="312" w:lineRule="auto"/>
      </w:pPr>
      <w:r>
        <w:rPr>
          <w:rFonts w:ascii="宋体" w:hAnsi="宋体" w:eastAsia="宋体" w:cs="宋体"/>
          <w:color w:val="000"/>
          <w:sz w:val="28"/>
          <w:szCs w:val="28"/>
        </w:rPr>
        <w:t xml:space="preserve">　　二是对一些问题不是十分了解，也不主动去与其他同志勾通。有时了解情况不多，在会议上随声附和，不发表自己的独立见解。</w:t>
      </w:r>
    </w:p>
    <w:p>
      <w:pPr>
        <w:ind w:left="0" w:right="0" w:firstLine="560"/>
        <w:spacing w:before="450" w:after="450" w:line="312" w:lineRule="auto"/>
      </w:pPr>
      <w:r>
        <w:rPr>
          <w:rFonts w:ascii="宋体" w:hAnsi="宋体" w:eastAsia="宋体" w:cs="宋体"/>
          <w:color w:val="000"/>
          <w:sz w:val="28"/>
          <w:szCs w:val="28"/>
        </w:rPr>
        <w:t xml:space="preserve">　　三是参加领导班子民主生活会态度不够端正，总认为班子没有什么问题，因此在开展批评时只是轻描淡写，走一走形式。</w:t>
      </w:r>
    </w:p>
    <w:p>
      <w:pPr>
        <w:ind w:left="0" w:right="0" w:firstLine="560"/>
        <w:spacing w:before="450" w:after="450" w:line="312" w:lineRule="auto"/>
      </w:pPr>
      <w:r>
        <w:rPr>
          <w:rFonts w:ascii="宋体" w:hAnsi="宋体" w:eastAsia="宋体" w:cs="宋体"/>
          <w:color w:val="000"/>
          <w:sz w:val="28"/>
          <w:szCs w:val="28"/>
        </w:rPr>
        <w:t xml:space="preserve">　　4、党风廉政建设标准不高</w:t>
      </w:r>
    </w:p>
    <w:p>
      <w:pPr>
        <w:ind w:left="0" w:right="0" w:firstLine="560"/>
        <w:spacing w:before="450" w:after="450" w:line="312" w:lineRule="auto"/>
      </w:pPr>
      <w:r>
        <w:rPr>
          <w:rFonts w:ascii="宋体" w:hAnsi="宋体" w:eastAsia="宋体" w:cs="宋体"/>
          <w:color w:val="000"/>
          <w:sz w:val="28"/>
          <w:szCs w:val="28"/>
        </w:rPr>
        <w:t xml:space="preserve">　　一是对自己要求的标准不高。例如，有时在盛情之下特别是中午不想回家(因回家太远)时，也去的邀请下，参加吃吃喝喝，放松了自己的要求。</w:t>
      </w:r>
    </w:p>
    <w:p>
      <w:pPr>
        <w:ind w:left="0" w:right="0" w:firstLine="560"/>
        <w:spacing w:before="450" w:after="450" w:line="312" w:lineRule="auto"/>
      </w:pPr>
      <w:r>
        <w:rPr>
          <w:rFonts w:ascii="宋体" w:hAnsi="宋体" w:eastAsia="宋体" w:cs="宋体"/>
          <w:color w:val="000"/>
          <w:sz w:val="28"/>
          <w:szCs w:val="28"/>
        </w:rPr>
        <w:t xml:space="preserve">　　二是存在己关系不大的想法。认为党中央对反腐败斗争抓的比较紧，谁往枪口上撞，谁找死。只要自己不搞，其他人愿意怎样搞就怎样搞，与己关系不大，因为自己与当事人接触少、无人行贿，在目前实惠主义盛行下，送了也白送。没有公款旅游，没有接受礼品，没有重大事项不报告的，爱人有工作，不经商，子女小。</w:t>
      </w:r>
    </w:p>
    <w:p>
      <w:pPr>
        <w:ind w:left="0" w:right="0" w:firstLine="560"/>
        <w:spacing w:before="450" w:after="450" w:line="312" w:lineRule="auto"/>
      </w:pPr>
      <w:r>
        <w:rPr>
          <w:rFonts w:ascii="宋体" w:hAnsi="宋体" w:eastAsia="宋体" w:cs="宋体"/>
          <w:color w:val="000"/>
          <w:sz w:val="28"/>
          <w:szCs w:val="28"/>
        </w:rPr>
        <w:t xml:space="preserve">　　5、工作作风不够严谨</w:t>
      </w:r>
    </w:p>
    <w:p>
      <w:pPr>
        <w:ind w:left="0" w:right="0" w:firstLine="560"/>
        <w:spacing w:before="450" w:after="450" w:line="312" w:lineRule="auto"/>
      </w:pPr>
      <w:r>
        <w:rPr>
          <w:rFonts w:ascii="宋体" w:hAnsi="宋体" w:eastAsia="宋体" w:cs="宋体"/>
          <w:color w:val="000"/>
          <w:sz w:val="28"/>
          <w:szCs w:val="28"/>
        </w:rPr>
        <w:t xml:space="preserve">　　一是工作不深入。埋头日常工作、日常事务时间较多，深入基层开展调查研究时间较少，下到基层也是走马观花，很少发现实质问题。</w:t>
      </w:r>
    </w:p>
    <w:p>
      <w:pPr>
        <w:ind w:left="0" w:right="0" w:firstLine="560"/>
        <w:spacing w:before="450" w:after="450" w:line="312" w:lineRule="auto"/>
      </w:pPr>
      <w:r>
        <w:rPr>
          <w:rFonts w:ascii="宋体" w:hAnsi="宋体" w:eastAsia="宋体" w:cs="宋体"/>
          <w:color w:val="000"/>
          <w:sz w:val="28"/>
          <w:szCs w:val="28"/>
        </w:rPr>
        <w:t xml:space="preserve">　　二是工作有畏难情绪，得过且过，按要求做规定动作，政治思想工作创新少。组织开展活动也较少，没有很好发挥政工部门的职能作用。</w:t>
      </w:r>
    </w:p>
    <w:p>
      <w:pPr>
        <w:ind w:left="0" w:right="0" w:firstLine="560"/>
        <w:spacing w:before="450" w:after="450" w:line="312" w:lineRule="auto"/>
      </w:pPr>
      <w:r>
        <w:rPr>
          <w:rFonts w:ascii="宋体" w:hAnsi="宋体" w:eastAsia="宋体" w:cs="宋体"/>
          <w:color w:val="000"/>
          <w:sz w:val="28"/>
          <w:szCs w:val="28"/>
        </w:rPr>
        <w:t xml:space="preserve">　　三是存在好人主义思想，表现在工作上不愿得罪人，也不愿批评人。</w:t>
      </w:r>
    </w:p>
    <w:p>
      <w:pPr>
        <w:ind w:left="0" w:right="0" w:firstLine="560"/>
        <w:spacing w:before="450" w:after="450" w:line="312" w:lineRule="auto"/>
      </w:pPr>
      <w:r>
        <w:rPr>
          <w:rFonts w:ascii="宋体" w:hAnsi="宋体" w:eastAsia="宋体" w:cs="宋体"/>
          <w:color w:val="000"/>
          <w:sz w:val="28"/>
          <w:szCs w:val="28"/>
        </w:rPr>
        <w:t xml:space="preserve">　　自己存在党性党风方面的问题，既有主观原因，也有客观原因。但主要是主观原因，表现在以下五个方面：</w:t>
      </w:r>
    </w:p>
    <w:p>
      <w:pPr>
        <w:ind w:left="0" w:right="0" w:firstLine="560"/>
        <w:spacing w:before="450" w:after="450" w:line="312" w:lineRule="auto"/>
      </w:pPr>
      <w:r>
        <w:rPr>
          <w:rFonts w:ascii="宋体" w:hAnsi="宋体" w:eastAsia="宋体" w:cs="宋体"/>
          <w:color w:val="000"/>
          <w:sz w:val="28"/>
          <w:szCs w:val="28"/>
        </w:rPr>
        <w:t xml:space="preserve">　　1、对理论学习的重要性认识不足</w:t>
      </w:r>
    </w:p>
    <w:p>
      <w:pPr>
        <w:ind w:left="0" w:right="0" w:firstLine="560"/>
        <w:spacing w:before="450" w:after="450" w:line="312" w:lineRule="auto"/>
      </w:pPr>
      <w:r>
        <w:rPr>
          <w:rFonts w:ascii="宋体" w:hAnsi="宋体" w:eastAsia="宋体" w:cs="宋体"/>
          <w:color w:val="000"/>
          <w:sz w:val="28"/>
          <w:szCs w:val="28"/>
        </w:rPr>
        <w:t xml:space="preserve">　　理论学习之所以重视不够、缺乏自觉性、主动性。主要是认为自己已经多次系统地学习过马克思主义，掌握一些基本原理。要真正学深学透马克思主义、毛泽东思想、邓小平理论、“三个代表”重要思想，胡锦涛重要指示，那是高级领导干部和理论工作者的事。认为我们这一级干部主要是执行上级批示，完成任务。马克思主义理论，上级的指示精神里就有，再加上自己日积月累掌握的那些基本观点就可以了。认真反思，深刻认识到自己对马克思主义，特别是对邓小平理论、“三个代表”重要思想学习还相差甚远，马克思主义是不断发展的，邓小平理论、“三个代表”博大精深，只停留在书本上学习是远远不够的，更重要的是运用这些理论，解决好自己在思想和工作上所遇到实际问题。同时感到自己也受到了社会上对此问题的负面影响，社会上学习空气普遍淡薄，自己的思想懒惰，政治嗅觉也跟着迟钝了。这是产生问题的根本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2025-05-04T09:35:59+08:00</dcterms:created>
  <dcterms:modified xsi:type="dcterms:W3CDTF">2025-05-04T09:35:59+08:00</dcterms:modified>
</cp:coreProperties>
</file>

<file path=docProps/custom.xml><?xml version="1.0" encoding="utf-8"?>
<Properties xmlns="http://schemas.openxmlformats.org/officeDocument/2006/custom-properties" xmlns:vt="http://schemas.openxmlformats.org/officeDocument/2006/docPropsVTypes"/>
</file>