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制度建设梳理自查报告 制度建设情况自查报告</w:t>
      </w:r>
      <w:bookmarkEnd w:id="1"/>
    </w:p>
    <w:p>
      <w:pPr>
        <w:jc w:val="center"/>
        <w:spacing w:before="0" w:after="450"/>
      </w:pPr>
      <w:r>
        <w:rPr>
          <w:rFonts w:ascii="Arial" w:hAnsi="Arial" w:eastAsia="Arial" w:cs="Arial"/>
          <w:color w:val="999999"/>
          <w:sz w:val="20"/>
          <w:szCs w:val="20"/>
        </w:rPr>
        <w:t xml:space="preserve">来源：网络  作者：月落乌啼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自查报告是一个单位或部门在一定的时间段内对执行某项工作中存在的问题的一种自我检查方式的报告文体。以下是我能网小编为大家带来的关于制度建设梳理自查报告 制度建设情况自查报告，以供大家参考!　　制度建设梳理自查报告 制度建设情况自查报告　　按照...</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自查报告是一个单位或部门在一定的时间段内对执行某项工作中存在的问题的一种自我检查方式的报告文体。以下是我能网小编为大家带来的关于制度建设梳理自查报告 制度建设情况自查报告，以供大家参考![_TAG_h3]　　制度建设梳理自查报告 制度建设情况自查报告</w:t>
      </w:r>
    </w:p>
    <w:p>
      <w:pPr>
        <w:ind w:left="0" w:right="0" w:firstLine="560"/>
        <w:spacing w:before="450" w:after="450" w:line="312" w:lineRule="auto"/>
      </w:pPr>
      <w:r>
        <w:rPr>
          <w:rFonts w:ascii="宋体" w:hAnsi="宋体" w:eastAsia="宋体" w:cs="宋体"/>
          <w:color w:val="000"/>
          <w:sz w:val="28"/>
          <w:szCs w:val="28"/>
        </w:rPr>
        <w:t xml:space="preserve">　　按照xxxx《关于开展制度建设和制度执行情况专项监督检查的通知》([20xx]10号)要求，为充分发挥制度在惩治和预防腐-败中的重要作用，坚决防止和纠正制度缺失和执行不到位的情况，为进一步严肃工作纪律，转变工作作风，规范工作行为，提高工作效能，我队将各项制度的建设和落实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为将本次制度建设和制度执行专项检查工作做细、做好、做到位大队召开专题会议进行安排，指定专人负责本次工作检查。同时要求各科室要充分认识到此项工作的重要性，切实加强领导，采取有效措施，确保按时完成清理、上报和落实工作。</w:t>
      </w:r>
    </w:p>
    <w:p>
      <w:pPr>
        <w:ind w:left="0" w:right="0" w:firstLine="560"/>
        <w:spacing w:before="450" w:after="450" w:line="312" w:lineRule="auto"/>
      </w:pPr>
      <w:r>
        <w:rPr>
          <w:rFonts w:ascii="宋体" w:hAnsi="宋体" w:eastAsia="宋体" w:cs="宋体"/>
          <w:color w:val="000"/>
          <w:sz w:val="28"/>
          <w:szCs w:val="28"/>
        </w:rPr>
        <w:t xml:space="preserve">　　认真对照文件要求，全面彻底清查，大队编印了《制度汇编》共43项制度，汇集了执法业务分不四大类18项执法制度、文化市场管理规范性制度14项和12项内部管理制度。</w:t>
      </w:r>
    </w:p>
    <w:p>
      <w:pPr>
        <w:ind w:left="0" w:right="0" w:firstLine="560"/>
        <w:spacing w:before="450" w:after="450" w:line="312" w:lineRule="auto"/>
      </w:pPr>
      <w:r>
        <w:rPr>
          <w:rFonts w:ascii="宋体" w:hAnsi="宋体" w:eastAsia="宋体" w:cs="宋体"/>
          <w:color w:val="000"/>
          <w:sz w:val="28"/>
          <w:szCs w:val="28"/>
        </w:rPr>
        <w:t xml:space="preserve">　　(一)、结合本单位实际，按照《文化部关于加强文化市场综合执法制度建设的意见》的要求，重点建立和完善“四大类、十八项”基本制度，使综合执法大队的业务建设、队伍建设、廉政建设、协作协调等各项工作有章可循。使制度成为执法机构基本运作的规范，执法人员共同遵守的行为准则，做到执法过程职责清晰、管理规范、执行顺畅、监督有力。为规范文化市场秩序，促进文化市场健康繁荣提供制度保证。</w:t>
      </w:r>
    </w:p>
    <w:p>
      <w:pPr>
        <w:ind w:left="0" w:right="0" w:firstLine="560"/>
        <w:spacing w:before="450" w:after="450" w:line="312" w:lineRule="auto"/>
      </w:pPr>
      <w:r>
        <w:rPr>
          <w:rFonts w:ascii="宋体" w:hAnsi="宋体" w:eastAsia="宋体" w:cs="宋体"/>
          <w:color w:val="000"/>
          <w:sz w:val="28"/>
          <w:szCs w:val="28"/>
        </w:rPr>
        <w:t xml:space="preserve">　　(二)文化市场管理规范性制度14项，从而规范了行政执法人员在管理市场中有法度限制，从源头上预防和治理腐-败入手，以严格规范和约束执法人员的行为。如落实行政执法责任制，健全行使行政调查权、行政处罚权和行政强制权的相关配套制度，重点完善自由裁量权实施办法、案件逐级审批、重要案件集体讨论、重大行政处罚决定备案审查、暂扣罚没物品管理等制度规定。坚持严格执法和热情服务的统一，规范执法文书、执法程序和执法言行，树立和维护阳光执法形象。加强立案监督和案件检查，提升查办案件的能力，提高案件办理的质量与效率。加强检查监督，严格执法考核，落实责任追究。</w:t>
      </w:r>
    </w:p>
    <w:p>
      <w:pPr>
        <w:ind w:left="0" w:right="0" w:firstLine="560"/>
        <w:spacing w:before="450" w:after="450" w:line="312" w:lineRule="auto"/>
      </w:pPr>
      <w:r>
        <w:rPr>
          <w:rFonts w:ascii="宋体" w:hAnsi="宋体" w:eastAsia="宋体" w:cs="宋体"/>
          <w:color w:val="000"/>
          <w:sz w:val="28"/>
          <w:szCs w:val="28"/>
        </w:rPr>
        <w:t xml:space="preserve">　　(三)、加强对内部管理制度为重点，共梳理了12项，以加强对领导班子和领导干部的监督为重点，使大队内部运行管理有章可循、规范有序促进文化执法内部人权、财权和事权等的规范管理。如制订了《财务管理制度》、《车辆使用制度》等十二项制度，从而使干部自律与制度监管相结合，内部监督与外部监督相结合，学习教育与查处惩戒相结合，确保对全体人员干部特别是领导干部监督的落实到位。健立健全内部管理制度体系。健全集体领导和分工负责制度，坚持重大决策、重大项目安排、大额度资金使用集体研究，严格执行部门预算、国库集中支付、政府采购和“收支两条线”坚决禁止“小金库” 等财务管理制度。结合中央“八项规定”，修订公务接待、公车使用管理方面的制度，严格落实接待标准，采取限定油耗、切实降低“三公”经费开支。</w:t>
      </w:r>
    </w:p>
    <w:p>
      <w:pPr>
        <w:ind w:left="0" w:right="0" w:firstLine="560"/>
        <w:spacing w:before="450" w:after="450" w:line="312" w:lineRule="auto"/>
      </w:pPr>
      <w:r>
        <w:rPr>
          <w:rFonts w:ascii="宋体" w:hAnsi="宋体" w:eastAsia="宋体" w:cs="宋体"/>
          <w:color w:val="000"/>
          <w:sz w:val="28"/>
          <w:szCs w:val="28"/>
        </w:rPr>
        <w:t xml:space="preserve">　　(一)以人为本，制定和落实管理制度。</w:t>
      </w:r>
    </w:p>
    <w:p>
      <w:pPr>
        <w:ind w:left="0" w:right="0" w:firstLine="560"/>
        <w:spacing w:before="450" w:after="450" w:line="312" w:lineRule="auto"/>
      </w:pPr>
      <w:r>
        <w:rPr>
          <w:rFonts w:ascii="宋体" w:hAnsi="宋体" w:eastAsia="宋体" w:cs="宋体"/>
          <w:color w:val="000"/>
          <w:sz w:val="28"/>
          <w:szCs w:val="28"/>
        </w:rPr>
        <w:t xml:space="preserve">　　1、完善管理制度中存在的不切实际条款和过于苛刻内容。经常召开全体工作人员会议对反映较为强烈的管理制度重新进行修订。在制定内部管理制度过程中，必须广泛听取群众意见，每项管理制度制定都须全体人员会议讨论通过，并公告宣传栏。但制度一经实行，必需严格执行。</w:t>
      </w:r>
    </w:p>
    <w:p>
      <w:pPr>
        <w:ind w:left="0" w:right="0" w:firstLine="560"/>
        <w:spacing w:before="450" w:after="450" w:line="312" w:lineRule="auto"/>
      </w:pPr>
      <w:r>
        <w:rPr>
          <w:rFonts w:ascii="宋体" w:hAnsi="宋体" w:eastAsia="宋体" w:cs="宋体"/>
          <w:color w:val="000"/>
          <w:sz w:val="28"/>
          <w:szCs w:val="28"/>
        </w:rPr>
        <w:t xml:space="preserve">　　2、严格管理制度考核。违章违纪人员考核处理，均应对照管理制度的具体内容和条款，有事实有依据处理，避免人为主观臆</w:t>
      </w:r>
    </w:p>
    <w:p>
      <w:pPr>
        <w:ind w:left="0" w:right="0" w:firstLine="560"/>
        <w:spacing w:before="450" w:after="450" w:line="312" w:lineRule="auto"/>
      </w:pPr>
      <w:r>
        <w:rPr>
          <w:rFonts w:ascii="宋体" w:hAnsi="宋体" w:eastAsia="宋体" w:cs="宋体"/>
          <w:color w:val="000"/>
          <w:sz w:val="28"/>
          <w:szCs w:val="28"/>
        </w:rPr>
        <w:t xml:space="preserve">　　(二)加强管理制度的宣传和学习工作。熟知管理制度才能遵守管理制度。加强制度宣传和学习，大队坚持每周一次集中学习，就把有关制度和规范性文件组织大家认真学习，同时我们也充分发挥执法大队的QQ群的优势，常常把一些制度学习材料放到群共享中，让全市执法人员利用业余时间根据各自实际有针对性、灵活地选择学习。</w:t>
      </w:r>
    </w:p>
    <w:p>
      <w:pPr>
        <w:ind w:left="0" w:right="0" w:firstLine="560"/>
        <w:spacing w:before="450" w:after="450" w:line="312" w:lineRule="auto"/>
      </w:pPr>
      <w:r>
        <w:rPr>
          <w:rFonts w:ascii="宋体" w:hAnsi="宋体" w:eastAsia="宋体" w:cs="宋体"/>
          <w:color w:val="000"/>
          <w:sz w:val="28"/>
          <w:szCs w:val="28"/>
        </w:rPr>
        <w:t xml:space="preserve">　　(三)与时俱进，创新和完善管理制。</w:t>
      </w:r>
    </w:p>
    <w:p>
      <w:pPr>
        <w:ind w:left="0" w:right="0" w:firstLine="560"/>
        <w:spacing w:before="450" w:after="450" w:line="312" w:lineRule="auto"/>
      </w:pPr>
      <w:r>
        <w:rPr>
          <w:rFonts w:ascii="宋体" w:hAnsi="宋体" w:eastAsia="宋体" w:cs="宋体"/>
          <w:color w:val="000"/>
          <w:sz w:val="28"/>
          <w:szCs w:val="28"/>
        </w:rPr>
        <w:t xml:space="preserve">　　创新永无止境，实践也无止境。管理制度也需在实践中不断补充和完善。</w:t>
      </w:r>
    </w:p>
    <w:p>
      <w:pPr>
        <w:ind w:left="0" w:right="0" w:firstLine="560"/>
        <w:spacing w:before="450" w:after="450" w:line="312" w:lineRule="auto"/>
      </w:pPr>
      <w:r>
        <w:rPr>
          <w:rFonts w:ascii="宋体" w:hAnsi="宋体" w:eastAsia="宋体" w:cs="宋体"/>
          <w:color w:val="000"/>
          <w:sz w:val="28"/>
          <w:szCs w:val="28"/>
        </w:rPr>
        <w:t xml:space="preserve">　　1、在我队目前《管理制度汇编》基础上，根据地以后每年年未召开一次党政工联席会议，专题讨论管理制度在落实执行过程中出现的新情况、新问题并进行修订和完善。在保持制度的严肃性和相对稳定性的同时，三至五年重新进行大的修订工作，尽可能减少文件的下发。</w:t>
      </w:r>
    </w:p>
    <w:p>
      <w:pPr>
        <w:ind w:left="0" w:right="0" w:firstLine="560"/>
        <w:spacing w:before="450" w:after="450" w:line="312" w:lineRule="auto"/>
      </w:pPr>
      <w:r>
        <w:rPr>
          <w:rFonts w:ascii="宋体" w:hAnsi="宋体" w:eastAsia="宋体" w:cs="宋体"/>
          <w:color w:val="000"/>
          <w:sz w:val="28"/>
          <w:szCs w:val="28"/>
        </w:rPr>
        <w:t xml:space="preserve">　　2、新增《可循环利用物资管理制度》、《计算机网络信息化管理制度》。</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(一)对制度的学习、认识、理解不到位。主要表现在组织大队人员学习制度的时间不多，存在重学习形式，轻学习内容，对学习的制度理解不深。</w:t>
      </w:r>
    </w:p>
    <w:p>
      <w:pPr>
        <w:ind w:left="0" w:right="0" w:firstLine="560"/>
        <w:spacing w:before="450" w:after="450" w:line="312" w:lineRule="auto"/>
      </w:pPr>
      <w:r>
        <w:rPr>
          <w:rFonts w:ascii="宋体" w:hAnsi="宋体" w:eastAsia="宋体" w:cs="宋体"/>
          <w:color w:val="000"/>
          <w:sz w:val="28"/>
          <w:szCs w:val="28"/>
        </w:rPr>
        <w:t xml:space="preserve">　　(二)制度执行不力。不到位的现象。虽然制定了《重要岗位定期轮岗制度》等管理制度，但由于人员编制紧张、工作量大等因素执行中存在一些畏难情绪，导致执行力度不够。</w:t>
      </w:r>
    </w:p>
    <w:p>
      <w:pPr>
        <w:ind w:left="0" w:right="0" w:firstLine="560"/>
        <w:spacing w:before="450" w:after="450" w:line="312" w:lineRule="auto"/>
      </w:pPr>
      <w:r>
        <w:rPr>
          <w:rFonts w:ascii="宋体" w:hAnsi="宋体" w:eastAsia="宋体" w:cs="宋体"/>
          <w:color w:val="000"/>
          <w:sz w:val="28"/>
          <w:szCs w:val="28"/>
        </w:rPr>
        <w:t xml:space="preserve">　　(三)对制度的执行指导监督检查存在不到位的情况。</w:t>
      </w:r>
    </w:p>
    <w:p>
      <w:pPr>
        <w:ind w:left="0" w:right="0" w:firstLine="560"/>
        <w:spacing w:before="450" w:after="450" w:line="312" w:lineRule="auto"/>
      </w:pPr>
      <w:r>
        <w:rPr>
          <w:rFonts w:ascii="宋体" w:hAnsi="宋体" w:eastAsia="宋体" w:cs="宋体"/>
          <w:color w:val="000"/>
          <w:sz w:val="28"/>
          <w:szCs w:val="28"/>
        </w:rPr>
        <w:t xml:space="preserve">　　为认真开展好制度执行年活动，全面提升大队执行力，增强各社合规经营、合规操作意识，杜绝屡查屡犯、有章不循违规操作的行为发生，提高信用社案件防控能力。要求各社认真做好以下工作：</w:t>
      </w:r>
    </w:p>
    <w:p>
      <w:pPr>
        <w:ind w:left="0" w:right="0" w:firstLine="560"/>
        <w:spacing w:before="450" w:after="450" w:line="312" w:lineRule="auto"/>
      </w:pPr>
      <w:r>
        <w:rPr>
          <w:rFonts w:ascii="宋体" w:hAnsi="宋体" w:eastAsia="宋体" w:cs="宋体"/>
          <w:color w:val="000"/>
          <w:sz w:val="28"/>
          <w:szCs w:val="28"/>
        </w:rPr>
        <w:t xml:space="preserve">　　(一)建立定期学习制度，补充完善现有制度。制度执行年要求，对内控制度存在的缺陷要尽快补充完善使每个岗位有规可依。</w:t>
      </w:r>
    </w:p>
    <w:p>
      <w:pPr>
        <w:ind w:left="0" w:right="0" w:firstLine="560"/>
        <w:spacing w:before="450" w:after="450" w:line="312" w:lineRule="auto"/>
      </w:pPr>
      <w:r>
        <w:rPr>
          <w:rFonts w:ascii="宋体" w:hAnsi="宋体" w:eastAsia="宋体" w:cs="宋体"/>
          <w:color w:val="000"/>
          <w:sz w:val="28"/>
          <w:szCs w:val="28"/>
        </w:rPr>
        <w:t xml:space="preserve">　　(二)加强学习，提高理论知识,业务技能水平。通过强化自身及员工对内控基本制度以及法律、法规知识的学习，不断增强制度和法制观念，进一步提高制度的执行力。</w:t>
      </w:r>
    </w:p>
    <w:p>
      <w:pPr>
        <w:ind w:left="0" w:right="0" w:firstLine="560"/>
        <w:spacing w:before="450" w:after="450" w:line="312" w:lineRule="auto"/>
      </w:pPr>
      <w:r>
        <w:rPr>
          <w:rFonts w:ascii="宋体" w:hAnsi="宋体" w:eastAsia="宋体" w:cs="宋体"/>
          <w:color w:val="000"/>
          <w:sz w:val="28"/>
          <w:szCs w:val="28"/>
        </w:rPr>
        <w:t xml:space="preserve">　　(三)加大对内控基本制度执行的监督检查力度。针对过去制度执行不到位的环节进行重点督导检查。今后为确保各项制度的规范性、合法性，我队将进一步加强监督检查工作，并把制度的学习、宣传、培训作为单位的一项重要工作常抓不懈，从源头上预防违规违纪现象的行为的发生。</w:t>
      </w:r>
    </w:p>
    <w:p>
      <w:pPr>
        <w:ind w:left="0" w:right="0" w:firstLine="560"/>
        <w:spacing w:before="450" w:after="450" w:line="312" w:lineRule="auto"/>
      </w:pPr>
      <w:r>
        <w:rPr>
          <w:rFonts w:ascii="黑体" w:hAnsi="黑体" w:eastAsia="黑体" w:cs="黑体"/>
          <w:color w:val="000000"/>
          <w:sz w:val="34"/>
          <w:szCs w:val="34"/>
          <w:b w:val="1"/>
          <w:bCs w:val="1"/>
        </w:rPr>
        <w:t xml:space="preserve">　　制度建设梳理自查报告 制度建设情况自查报告</w:t>
      </w:r>
    </w:p>
    <w:p>
      <w:pPr>
        <w:ind w:left="0" w:right="0" w:firstLine="560"/>
        <w:spacing w:before="450" w:after="450" w:line="312" w:lineRule="auto"/>
      </w:pPr>
      <w:r>
        <w:rPr>
          <w:rFonts w:ascii="宋体" w:hAnsi="宋体" w:eastAsia="宋体" w:cs="宋体"/>
          <w:color w:val="000"/>
          <w:sz w:val="28"/>
          <w:szCs w:val="28"/>
        </w:rPr>
        <w:t xml:space="preserve">　　区财政局：</w:t>
      </w:r>
    </w:p>
    <w:p>
      <w:pPr>
        <w:ind w:left="0" w:right="0" w:firstLine="560"/>
        <w:spacing w:before="450" w:after="450" w:line="312" w:lineRule="auto"/>
      </w:pPr>
      <w:r>
        <w:rPr>
          <w:rFonts w:ascii="宋体" w:hAnsi="宋体" w:eastAsia="宋体" w:cs="宋体"/>
          <w:color w:val="000"/>
          <w:sz w:val="28"/>
          <w:szCs w:val="28"/>
        </w:rPr>
        <w:t xml:space="preserve">　　按照四川省财政厅《关于开展行政事业单位2024年度内部控制报告监督检查工作的通知》(川财会〔2024〕27号)、广元市财政局《关于开展行政事业单位2024年度内部控制报告监督检查工作的通知》(广财会〔2024〕12号)和昭化区财政局《关于印发的通知》(昭财发〔2024〕36号)要求，现将我办2024年度内部控制报告监督检查工作开展情况报告如下：</w:t>
      </w:r>
    </w:p>
    <w:p>
      <w:pPr>
        <w:ind w:left="0" w:right="0" w:firstLine="560"/>
        <w:spacing w:before="450" w:after="450" w:line="312" w:lineRule="auto"/>
      </w:pPr>
      <w:r>
        <w:rPr>
          <w:rFonts w:ascii="宋体" w:hAnsi="宋体" w:eastAsia="宋体" w:cs="宋体"/>
          <w:color w:val="000"/>
          <w:sz w:val="28"/>
          <w:szCs w:val="28"/>
        </w:rPr>
        <w:t xml:space="preserve">　　我办制定了拣银岩街道办事处贯彻实施《行政事业单位内部控制规范》工作方案，成立了贯彻实施行政事业单位内部控制规范实施、协调领导小组，做到了机构、人员、任务、责任“四落实”。有力推进了协调解决重大事项、监督指导工作开展。</w:t>
      </w:r>
    </w:p>
    <w:p>
      <w:pPr>
        <w:ind w:left="0" w:right="0" w:firstLine="560"/>
        <w:spacing w:before="450" w:after="450" w:line="312" w:lineRule="auto"/>
      </w:pPr>
      <w:r>
        <w:rPr>
          <w:rFonts w:ascii="宋体" w:hAnsi="宋体" w:eastAsia="宋体" w:cs="宋体"/>
          <w:color w:val="000"/>
          <w:sz w:val="28"/>
          <w:szCs w:val="28"/>
        </w:rPr>
        <w:t xml:space="preserve">　　(一)内部控制的目标</w:t>
      </w:r>
    </w:p>
    <w:p>
      <w:pPr>
        <w:ind w:left="0" w:right="0" w:firstLine="560"/>
        <w:spacing w:before="450" w:after="450" w:line="312" w:lineRule="auto"/>
      </w:pPr>
      <w:r>
        <w:rPr>
          <w:rFonts w:ascii="宋体" w:hAnsi="宋体" w:eastAsia="宋体" w:cs="宋体"/>
          <w:color w:val="000"/>
          <w:sz w:val="28"/>
          <w:szCs w:val="28"/>
        </w:rPr>
        <w:t xml:space="preserve">　　实行内部控制是由行政事业单位的领导和全体职工实施的、旨在提高行街道办管理服务水平和风险防范能力，促进单位可持续、健康发展，维护社会主义良好经济秩序和社会公众利益，实现单位管理服务目标所制定的政策和程序。我办内部控制管理和服务活动合法合规，资产安全，财务报告及相关信息真实、完整，管理服务的效率和效果十分明显。</w:t>
      </w:r>
    </w:p>
    <w:p>
      <w:pPr>
        <w:ind w:left="0" w:right="0" w:firstLine="560"/>
        <w:spacing w:before="450" w:after="450" w:line="312" w:lineRule="auto"/>
      </w:pPr>
      <w:r>
        <w:rPr>
          <w:rFonts w:ascii="宋体" w:hAnsi="宋体" w:eastAsia="宋体" w:cs="宋体"/>
          <w:color w:val="000"/>
          <w:sz w:val="28"/>
          <w:szCs w:val="28"/>
        </w:rPr>
        <w:t xml:space="preserve">　　(二)实施内部控制遵循的原则</w:t>
      </w:r>
    </w:p>
    <w:p>
      <w:pPr>
        <w:ind w:left="0" w:right="0" w:firstLine="560"/>
        <w:spacing w:before="450" w:after="450" w:line="312" w:lineRule="auto"/>
      </w:pPr>
      <w:r>
        <w:rPr>
          <w:rFonts w:ascii="宋体" w:hAnsi="宋体" w:eastAsia="宋体" w:cs="宋体"/>
          <w:color w:val="000"/>
          <w:sz w:val="28"/>
          <w:szCs w:val="28"/>
        </w:rPr>
        <w:t xml:space="preserve">　　(1)全面性原则。我们始终坚持让内部控制贯穿单位决策、执行和监督全过程，覆盖部门、及其站所的各种业务和事项。</w:t>
      </w:r>
    </w:p>
    <w:p>
      <w:pPr>
        <w:ind w:left="0" w:right="0" w:firstLine="560"/>
        <w:spacing w:before="450" w:after="450" w:line="312" w:lineRule="auto"/>
      </w:pPr>
      <w:r>
        <w:rPr>
          <w:rFonts w:ascii="宋体" w:hAnsi="宋体" w:eastAsia="宋体" w:cs="宋体"/>
          <w:color w:val="000"/>
          <w:sz w:val="28"/>
          <w:szCs w:val="28"/>
        </w:rPr>
        <w:t xml:space="preserve">　　(2)重要性原则。我们在全面控制的基础上，进一步关注重要业务事项和高风险领域。针对行业、规模、性质、所处地域、组织形式等不同，制定不同的内部措施。极大降低重要业务事项和高风险领域的风险，防范颠覆性风险。</w:t>
      </w:r>
    </w:p>
    <w:p>
      <w:pPr>
        <w:ind w:left="0" w:right="0" w:firstLine="560"/>
        <w:spacing w:before="450" w:after="450" w:line="312" w:lineRule="auto"/>
      </w:pPr>
      <w:r>
        <w:rPr>
          <w:rFonts w:ascii="宋体" w:hAnsi="宋体" w:eastAsia="宋体" w:cs="宋体"/>
          <w:color w:val="000"/>
          <w:sz w:val="28"/>
          <w:szCs w:val="28"/>
        </w:rPr>
        <w:t xml:space="preserve">　　(3)制衡性原则。我们在治理结构、机构设置及单位内部控制工作总结、权责分配、业务流程等方面形成相互制约、相互监督，同时兼顾运营效率的控制机制。既保证了权力的制衡，也兼顾了权力的有效运营。</w:t>
      </w:r>
    </w:p>
    <w:p>
      <w:pPr>
        <w:ind w:left="0" w:right="0" w:firstLine="560"/>
        <w:spacing w:before="450" w:after="450" w:line="312" w:lineRule="auto"/>
      </w:pPr>
      <w:r>
        <w:rPr>
          <w:rFonts w:ascii="宋体" w:hAnsi="宋体" w:eastAsia="宋体" w:cs="宋体"/>
          <w:color w:val="000"/>
          <w:sz w:val="28"/>
          <w:szCs w:val="28"/>
        </w:rPr>
        <w:t xml:space="preserve">　　(4)适应性原则。结合街道办自身特点，我们制定了适合村、社区、各部门发展并与实际相匹配的内控制度和办法。并在管理过程中适时给予调整。不断适应新的政策和环境。</w:t>
      </w:r>
    </w:p>
    <w:p>
      <w:pPr>
        <w:ind w:left="0" w:right="0" w:firstLine="560"/>
        <w:spacing w:before="450" w:after="450" w:line="312" w:lineRule="auto"/>
      </w:pPr>
      <w:r>
        <w:rPr>
          <w:rFonts w:ascii="宋体" w:hAnsi="宋体" w:eastAsia="宋体" w:cs="宋体"/>
          <w:color w:val="000"/>
          <w:sz w:val="28"/>
          <w:szCs w:val="28"/>
        </w:rPr>
        <w:t xml:space="preserve">　　(5)成本效益原则。在内部控制工作中，街道办坚持适度、适当、见效的原则，实行成本与效益相统一，有限控制和适度成本相统一。评价内部控制的有效性，发现内部控制缺陷，及时加以改进。</w:t>
      </w:r>
    </w:p>
    <w:p>
      <w:pPr>
        <w:ind w:left="0" w:right="0" w:firstLine="560"/>
        <w:spacing w:before="450" w:after="450" w:line="312" w:lineRule="auto"/>
      </w:pPr>
      <w:r>
        <w:rPr>
          <w:rFonts w:ascii="宋体" w:hAnsi="宋体" w:eastAsia="宋体" w:cs="宋体"/>
          <w:color w:val="000"/>
          <w:sz w:val="28"/>
          <w:szCs w:val="28"/>
        </w:rPr>
        <w:t xml:space="preserve">　　(一)费用需要进一步规范</w:t>
      </w:r>
    </w:p>
    <w:p>
      <w:pPr>
        <w:ind w:left="0" w:right="0" w:firstLine="560"/>
        <w:spacing w:before="450" w:after="450" w:line="312" w:lineRule="auto"/>
      </w:pPr>
      <w:r>
        <w:rPr>
          <w:rFonts w:ascii="宋体" w:hAnsi="宋体" w:eastAsia="宋体" w:cs="宋体"/>
          <w:color w:val="000"/>
          <w:sz w:val="28"/>
          <w:szCs w:val="28"/>
        </w:rPr>
        <w:t xml:space="preserve">　　我单位在基本公用经费的支出时，如公务接待费、差旅费等，存在控制标准把关不严超标报销的个别现象。</w:t>
      </w:r>
    </w:p>
    <w:p>
      <w:pPr>
        <w:ind w:left="0" w:right="0" w:firstLine="560"/>
        <w:spacing w:before="450" w:after="450" w:line="312" w:lineRule="auto"/>
      </w:pPr>
      <w:r>
        <w:rPr>
          <w:rFonts w:ascii="宋体" w:hAnsi="宋体" w:eastAsia="宋体" w:cs="宋体"/>
          <w:color w:val="000"/>
          <w:sz w:val="28"/>
          <w:szCs w:val="28"/>
        </w:rPr>
        <w:t xml:space="preserve">　　(二)固定资产管理薄弱</w:t>
      </w:r>
    </w:p>
    <w:p>
      <w:pPr>
        <w:ind w:left="0" w:right="0" w:firstLine="560"/>
        <w:spacing w:before="450" w:after="450" w:line="312" w:lineRule="auto"/>
      </w:pPr>
      <w:r>
        <w:rPr>
          <w:rFonts w:ascii="宋体" w:hAnsi="宋体" w:eastAsia="宋体" w:cs="宋体"/>
          <w:color w:val="000"/>
          <w:sz w:val="28"/>
          <w:szCs w:val="28"/>
        </w:rPr>
        <w:t xml:space="preserve">　　实行政府集中采购制度以后，街道办固定资产的购置严格按照程序办理，但使用管理仍缺乏相关的内部控制，如未按规定建立起定期财产盘点制度，固定资产在报废时(由于四川省的规定是不报损益管理不善，责任不明确等)，导致部分易损材料购买过多。</w:t>
      </w:r>
    </w:p>
    <w:p>
      <w:pPr>
        <w:ind w:left="0" w:right="0" w:firstLine="560"/>
        <w:spacing w:before="450" w:after="450" w:line="312" w:lineRule="auto"/>
      </w:pPr>
      <w:r>
        <w:rPr>
          <w:rFonts w:ascii="宋体" w:hAnsi="宋体" w:eastAsia="宋体" w:cs="宋体"/>
          <w:color w:val="000"/>
          <w:sz w:val="28"/>
          <w:szCs w:val="28"/>
        </w:rPr>
        <w:t xml:space="preserve">　　(三)财务监督管理不够</w:t>
      </w:r>
    </w:p>
    <w:p>
      <w:pPr>
        <w:ind w:left="0" w:right="0" w:firstLine="560"/>
        <w:spacing w:before="450" w:after="450" w:line="312" w:lineRule="auto"/>
      </w:pPr>
      <w:r>
        <w:rPr>
          <w:rFonts w:ascii="宋体" w:hAnsi="宋体" w:eastAsia="宋体" w:cs="宋体"/>
          <w:color w:val="000"/>
          <w:sz w:val="28"/>
          <w:szCs w:val="28"/>
        </w:rPr>
        <w:t xml:space="preserve">　　财务部门的工作侧重于记账、算账、报账，轻视了监督管理方面，对单位重要事项的决策、实施过程和结果掌握不详细，未能对业务部门实施必要的财务控制和监督。</w:t>
      </w:r>
    </w:p>
    <w:p>
      <w:pPr>
        <w:ind w:left="0" w:right="0" w:firstLine="560"/>
        <w:spacing w:before="450" w:after="450" w:line="312" w:lineRule="auto"/>
      </w:pPr>
      <w:r>
        <w:rPr>
          <w:rFonts w:ascii="宋体" w:hAnsi="宋体" w:eastAsia="宋体" w:cs="宋体"/>
          <w:color w:val="000"/>
          <w:sz w:val="28"/>
          <w:szCs w:val="28"/>
        </w:rPr>
        <w:t xml:space="preserve">　　(四)人员不足、岗位设置不科学</w:t>
      </w:r>
    </w:p>
    <w:p>
      <w:pPr>
        <w:ind w:left="0" w:right="0" w:firstLine="560"/>
        <w:spacing w:before="450" w:after="450" w:line="312" w:lineRule="auto"/>
      </w:pPr>
      <w:r>
        <w:rPr>
          <w:rFonts w:ascii="宋体" w:hAnsi="宋体" w:eastAsia="宋体" w:cs="宋体"/>
          <w:color w:val="000"/>
          <w:sz w:val="28"/>
          <w:szCs w:val="28"/>
        </w:rPr>
        <w:t xml:space="preserve">　　由于多种原因，本单位缺乏农经人员，在对村、社区的账务管理方面存在记账人员、保管人员、经济业务决策人员及经办人员没有很好的分离制约。</w:t>
      </w:r>
    </w:p>
    <w:p>
      <w:pPr>
        <w:ind w:left="0" w:right="0" w:firstLine="560"/>
        <w:spacing w:before="450" w:after="450" w:line="312" w:lineRule="auto"/>
      </w:pPr>
      <w:r>
        <w:rPr>
          <w:rFonts w:ascii="宋体" w:hAnsi="宋体" w:eastAsia="宋体" w:cs="宋体"/>
          <w:color w:val="000"/>
          <w:sz w:val="28"/>
          <w:szCs w:val="28"/>
        </w:rPr>
        <w:t xml:space="preserve">　　(五)预算控制比较薄弱</w:t>
      </w:r>
    </w:p>
    <w:p>
      <w:pPr>
        <w:ind w:left="0" w:right="0" w:firstLine="560"/>
        <w:spacing w:before="450" w:after="450" w:line="312" w:lineRule="auto"/>
      </w:pPr>
      <w:r>
        <w:rPr>
          <w:rFonts w:ascii="宋体" w:hAnsi="宋体" w:eastAsia="宋体" w:cs="宋体"/>
          <w:color w:val="000"/>
          <w:sz w:val="28"/>
          <w:szCs w:val="28"/>
        </w:rPr>
        <w:t xml:space="preserve">　　部门预算的编制一般根据当年财政状况、人员情况、上年收支、预算单位自身的特点和业务进行核定，项目资金的预算很少，预算支出达不到逐笔进行核定的要求。其次是预算刚性不够，预算的计划性、科学性不强，预算调整追加较为频繁，资金使用缺乏预见性，削弱了预算的约束控制力。</w:t>
      </w:r>
    </w:p>
    <w:p>
      <w:pPr>
        <w:ind w:left="0" w:right="0" w:firstLine="560"/>
        <w:spacing w:before="450" w:after="450" w:line="312" w:lineRule="auto"/>
      </w:pPr>
      <w:r>
        <w:rPr>
          <w:rFonts w:ascii="宋体" w:hAnsi="宋体" w:eastAsia="宋体" w:cs="宋体"/>
          <w:color w:val="000"/>
          <w:sz w:val="28"/>
          <w:szCs w:val="28"/>
        </w:rPr>
        <w:t xml:space="preserve">　　(一)内部控制观念的加强</w:t>
      </w:r>
    </w:p>
    <w:p>
      <w:pPr>
        <w:ind w:left="0" w:right="0" w:firstLine="560"/>
        <w:spacing w:before="450" w:after="450" w:line="312" w:lineRule="auto"/>
      </w:pPr>
      <w:r>
        <w:rPr>
          <w:rFonts w:ascii="宋体" w:hAnsi="宋体" w:eastAsia="宋体" w:cs="宋体"/>
          <w:color w:val="000"/>
          <w:sz w:val="28"/>
          <w:szCs w:val="28"/>
        </w:rPr>
        <w:t xml:space="preserve">　　要进一步增强从领导到职工的全员内控意识，认真学习相关知识，切实改变重发展、轻控制的观念，让内控制度真正发挥效果。</w:t>
      </w:r>
    </w:p>
    <w:p>
      <w:pPr>
        <w:ind w:left="0" w:right="0" w:firstLine="560"/>
        <w:spacing w:before="450" w:after="450" w:line="312" w:lineRule="auto"/>
      </w:pPr>
      <w:r>
        <w:rPr>
          <w:rFonts w:ascii="宋体" w:hAnsi="宋体" w:eastAsia="宋体" w:cs="宋体"/>
          <w:color w:val="000"/>
          <w:sz w:val="28"/>
          <w:szCs w:val="28"/>
        </w:rPr>
        <w:t xml:space="preserve">　　(二)内部控制制度执行力不够</w:t>
      </w:r>
    </w:p>
    <w:p>
      <w:pPr>
        <w:ind w:left="0" w:right="0" w:firstLine="560"/>
        <w:spacing w:before="450" w:after="450" w:line="312" w:lineRule="auto"/>
      </w:pPr>
      <w:r>
        <w:rPr>
          <w:rFonts w:ascii="宋体" w:hAnsi="宋体" w:eastAsia="宋体" w:cs="宋体"/>
          <w:color w:val="000"/>
          <w:sz w:val="28"/>
          <w:szCs w:val="28"/>
        </w:rPr>
        <w:t xml:space="preserve">　　我单位制定了一系列内控制度，在执行的过程中，有时未严格执行，对制度的执行及效果缺乏必要的监督，内部控制制度未能发挥应有的作用。</w:t>
      </w:r>
    </w:p>
    <w:p>
      <w:pPr>
        <w:ind w:left="0" w:right="0" w:firstLine="560"/>
        <w:spacing w:before="450" w:after="450" w:line="312" w:lineRule="auto"/>
      </w:pPr>
      <w:r>
        <w:rPr>
          <w:rFonts w:ascii="宋体" w:hAnsi="宋体" w:eastAsia="宋体" w:cs="宋体"/>
          <w:color w:val="000"/>
          <w:sz w:val="28"/>
          <w:szCs w:val="28"/>
        </w:rPr>
        <w:t xml:space="preserve">　　(三)信息与沟通衔接不够</w:t>
      </w:r>
    </w:p>
    <w:p>
      <w:pPr>
        <w:ind w:left="0" w:right="0" w:firstLine="560"/>
        <w:spacing w:before="450" w:after="450" w:line="312" w:lineRule="auto"/>
      </w:pPr>
      <w:r>
        <w:rPr>
          <w:rFonts w:ascii="宋体" w:hAnsi="宋体" w:eastAsia="宋体" w:cs="宋体"/>
          <w:color w:val="000"/>
          <w:sz w:val="28"/>
          <w:szCs w:val="28"/>
        </w:rPr>
        <w:t xml:space="preserve">　　由于部门、村、社区与财政所会计核算不一致，双方沟通衔接不够，极易形成账物分离的资产管理现状，造成财政所管账不管物、部门站所管物不管账、账物不符的问题，影响单位内部控制制度的有效实施。</w:t>
      </w:r>
    </w:p>
    <w:p>
      <w:pPr>
        <w:ind w:left="0" w:right="0" w:firstLine="560"/>
        <w:spacing w:before="450" w:after="450" w:line="312" w:lineRule="auto"/>
      </w:pPr>
      <w:r>
        <w:rPr>
          <w:rFonts w:ascii="宋体" w:hAnsi="宋体" w:eastAsia="宋体" w:cs="宋体"/>
          <w:color w:val="000"/>
          <w:sz w:val="28"/>
          <w:szCs w:val="28"/>
        </w:rPr>
        <w:t xml:space="preserve">　　(四)管理人员业务素质还需要不断的提高</w:t>
      </w:r>
    </w:p>
    <w:p>
      <w:pPr>
        <w:ind w:left="0" w:right="0" w:firstLine="560"/>
        <w:spacing w:before="450" w:after="450" w:line="312" w:lineRule="auto"/>
      </w:pPr>
      <w:r>
        <w:rPr>
          <w:rFonts w:ascii="宋体" w:hAnsi="宋体" w:eastAsia="宋体" w:cs="宋体"/>
          <w:color w:val="000"/>
          <w:sz w:val="28"/>
          <w:szCs w:val="28"/>
        </w:rPr>
        <w:t xml:space="preserve">　　加强管理人员的业务培训，增强创新意识，提高业务素质以满足实施内部控制和监督的要求。</w:t>
      </w:r>
    </w:p>
    <w:p>
      <w:pPr>
        <w:ind w:left="0" w:right="0" w:firstLine="560"/>
        <w:spacing w:before="450" w:after="450" w:line="312" w:lineRule="auto"/>
      </w:pPr>
      <w:r>
        <w:rPr>
          <w:rFonts w:ascii="宋体" w:hAnsi="宋体" w:eastAsia="宋体" w:cs="宋体"/>
          <w:color w:val="000"/>
          <w:sz w:val="28"/>
          <w:szCs w:val="28"/>
        </w:rPr>
        <w:t xml:space="preserve">　　广元市昭化区拣银岩街道办事处</w:t>
      </w:r>
    </w:p>
    <w:p>
      <w:pPr>
        <w:ind w:left="0" w:right="0" w:firstLine="560"/>
        <w:spacing w:before="450" w:after="450" w:line="312" w:lineRule="auto"/>
      </w:pPr>
      <w:r>
        <w:rPr>
          <w:rFonts w:ascii="黑体" w:hAnsi="黑体" w:eastAsia="黑体" w:cs="黑体"/>
          <w:color w:val="000000"/>
          <w:sz w:val="34"/>
          <w:szCs w:val="34"/>
          <w:b w:val="1"/>
          <w:bCs w:val="1"/>
        </w:rPr>
        <w:t xml:space="preserve">　　制度建设梳理自查报告 制度建设情况自查报告</w:t>
      </w:r>
    </w:p>
    <w:p>
      <w:pPr>
        <w:ind w:left="0" w:right="0" w:firstLine="560"/>
        <w:spacing w:before="450" w:after="450" w:line="312" w:lineRule="auto"/>
      </w:pPr>
      <w:r>
        <w:rPr>
          <w:rFonts w:ascii="宋体" w:hAnsi="宋体" w:eastAsia="宋体" w:cs="宋体"/>
          <w:color w:val="000"/>
          <w:sz w:val="28"/>
          <w:szCs w:val="28"/>
        </w:rPr>
        <w:t xml:space="preserve">　　根据《祁门县人民政府》(祁监字【2024】1号)文件要求，我委高度重视重大行政决策工作，切实加强行政决策制度建设，严格按照《通知》和“三重一大”决策审批程序办事，确保重大行政决策程序、内容、实施和监督合法。现将我委重大行政决策制度建设和执行情况自查报告如下。</w:t>
      </w:r>
    </w:p>
    <w:p>
      <w:pPr>
        <w:ind w:left="0" w:right="0" w:firstLine="560"/>
        <w:spacing w:before="450" w:after="450" w:line="312" w:lineRule="auto"/>
      </w:pPr>
      <w:r>
        <w:rPr>
          <w:rFonts w:ascii="宋体" w:hAnsi="宋体" w:eastAsia="宋体" w:cs="宋体"/>
          <w:color w:val="000"/>
          <w:sz w:val="28"/>
          <w:szCs w:val="28"/>
        </w:rPr>
        <w:t xml:space="preserve">　　根据发改委职责权限，属于集体决策的重大事项有两项，分别为：国民经济和社会发展规划、重大政府投资项目。</w:t>
      </w:r>
    </w:p>
    <w:p>
      <w:pPr>
        <w:ind w:left="0" w:right="0" w:firstLine="560"/>
        <w:spacing w:before="450" w:after="450" w:line="312" w:lineRule="auto"/>
      </w:pPr>
      <w:r>
        <w:rPr>
          <w:rFonts w:ascii="宋体" w:hAnsi="宋体" w:eastAsia="宋体" w:cs="宋体"/>
          <w:color w:val="000"/>
          <w:sz w:val="28"/>
          <w:szCs w:val="28"/>
        </w:rPr>
        <w:t xml:space="preserve">　　(一)关于“国民经济和社会发展规划”方面：我委制定起草全县经济和社会发展年度计划以及中长期规划时，坚持深入调查研究，加强与相关部门的沟通协商，充分听取意见。对涉及重大公共利益和人民群众切身利益的，通过公开听证、网上征求、当面座谈等方式扩大和邀请群众有序参与。如：每年起草国民经济和社会发展年度计划时，委党组成员分别带队深基层开展调研，充分听取重点项目乡镇党委政府、村民代表以及人大代表、政协委员的意见，并召开座谈会广泛征求基层意见，对实施草案进行了多次修订完善，制定了三套方案提交政府常务会议研究，确保全县生产总值、固定资产投资、工业增加值等主要经济社会发展指标时符合全县发展实际，指标切实可行。2024年是“十三五”规划的启动之年，“十三五”时期(2024—2024年)，是我县全面推进转型升级，率先建成生态文明展示区的决战决胜期，为编制好《祁门县国民经济和社会发展第十三个五年规划纲要》，促进祁门今后五年经济社会持续快速发展，在2024年10月份我委就开展了 “十三五规划“的前期工作，经过前期走访调研和广泛征求意见，制定了《关于做好全县“十三五”规划编制工作的实施意见》，结合祁门实际，着重提出要把握五个方面的导向，内容包括1个总体规划和13个重点专项规划和部分一般专项规划，并提出与之相配套的14个重大问题研究课题，此实施意见，已由县政府办公室以祁祁政办〔2024〕25号文件转发至全县相关部门，目前各单位目前正在开展前期工作。制定《祁门县国民经济和社会发展第十三个五年规划(纲要)》编制单位公开招标方案，在祁门政务网和发改委网站上进行公开招标，广泛征求意见，实行阳光政务。</w:t>
      </w:r>
    </w:p>
    <w:p>
      <w:pPr>
        <w:ind w:left="0" w:right="0" w:firstLine="560"/>
        <w:spacing w:before="450" w:after="450" w:line="312" w:lineRule="auto"/>
      </w:pPr>
      <w:r>
        <w:rPr>
          <w:rFonts w:ascii="宋体" w:hAnsi="宋体" w:eastAsia="宋体" w:cs="宋体"/>
          <w:color w:val="000"/>
          <w:sz w:val="28"/>
          <w:szCs w:val="28"/>
        </w:rPr>
        <w:t xml:space="preserve">　　(二)关于“重大政府投资项目“方面：一是合理安排重点项目。发改委坚持用“三严三实”指导工作实践，紧紧围绕县委、政府决策部署，立足全县实际，坚持实事求是、合理安排重点项目。每月开展两次下基层走访调研活动，根据各地需求和发展情况安排全县重点项目，确保投资计划符合本县实际情况。2024年10月份以来，我县组织启动“十三五”规划工作，经过多次调研和征求意见，谋划争取纳入国家“十三五”规划基本思路重大项目22个，总投资391.7亿元。二是制定出台《推进重大项目建设考核办法》、《祁门县固定资产投资和重点项目建设管理办法》、《关于做好重大项目及政府投资项目稽察工作的意见》、《关于做好重大建设项目和政府投资项目档案工作的通知》、《政府投资项目管理办法》等与重大投资项目管理配套的政策性文件，加强项目建设业务指导，规范项目建设程序，进一步强化了重大项目管理。三是制定《政府投资项目基本建设程序》等规范性文件，在网站上公开项目审批流程图，明确了行政审批项目的内容、依据、条件、程序、需提交的材料、办理时限、咨询电话等关键要素，实行阳光政务，打造阳光发改，截止目前，我委已有40件行政审批项目在网上办结，涉及批复总投资8.2亿元，其中备案项目16项、核准项目0项、审批类项目24项。四是制定出台《祁门县政府性投资建设项目招投标管理办法》，加强对政府性投资项目工程变更监督管理，及时牵头召集监察局、财政局、招管局、法制办等相关部门召开联席会对政府性投资项目工程变更进行审批，确保重大项目无违规操作。2024年重点对新城区项目建设中S326先锋村段改造工程、祁红超市及展示馆建设等11个项目工程造价变更进行了审批。2024年上半年重点对新区办教育园区附属工程、地税局综合办税服务中心、交通运输局平溶公路改造工程、城投公司甲子岭隧道开挖工程、城投公司新老城区快速通道一级公路项目一期路基开挖工程等7个项目工程造价变更进行了审批。</w:t>
      </w:r>
    </w:p>
    <w:p>
      <w:pPr>
        <w:ind w:left="0" w:right="0" w:firstLine="560"/>
        <w:spacing w:before="450" w:after="450" w:line="312" w:lineRule="auto"/>
      </w:pPr>
      <w:r>
        <w:rPr>
          <w:rFonts w:ascii="宋体" w:hAnsi="宋体" w:eastAsia="宋体" w:cs="宋体"/>
          <w:color w:val="000"/>
          <w:sz w:val="28"/>
          <w:szCs w:val="28"/>
        </w:rPr>
        <w:t xml:space="preserve">　　(一)按照《国务院关于加强市县政府依法行政的决定》、党的十八届四中全会精神和和《黄山市政府重大行政决策程序规定》的要求，为进一步规范重大事项决策行为，完善行政决策机制，强化对行政权力运行的制约和监督，减少决策失误，提高依法行政能力，制定了《县发改委贯彻落实〈关于改进工作作风、密切联系群众的八项规定〉实施意见》，进一步改进发改委工作作风，推进一把手“三个不直接分管”、“末位表态制”，从制度和机制上防止腐败现象发生。制定《祁门县发改委重大行政决策程序规定》，严格执行“三重一大”集体决策制度，按照科学决策、民主决策、依法决策的原则，详细明确了重大决策事项范围、行政决策程序及监督管理要求，对重要规划、政策、项目资金安排以及大额度资金使用等重大事项，坚持先调查研究后集体讨论决定，为我委推行重大行政决策提供了坚实的制度保障。</w:t>
      </w:r>
    </w:p>
    <w:p>
      <w:pPr>
        <w:ind w:left="0" w:right="0" w:firstLine="560"/>
        <w:spacing w:before="450" w:after="450" w:line="312" w:lineRule="auto"/>
      </w:pPr>
      <w:r>
        <w:rPr>
          <w:rFonts w:ascii="宋体" w:hAnsi="宋体" w:eastAsia="宋体" w:cs="宋体"/>
          <w:color w:val="000"/>
          <w:sz w:val="28"/>
          <w:szCs w:val="28"/>
        </w:rPr>
        <w:t xml:space="preserve">　　(二)建立了《县发改委重点工作目标专项考核实施方案》、《党组、纪检组“双约谈”制度》和党组班子成员述职述廉等工作制度，委纪检组加强督查，协助党组把委系统党风廉政建设责任制工作落到实处。强化对委中层以上干部在贯彻落实党风廉政建设责任制工作的督促检查，加强重点岗位廉政风险防范。根据县纪委要求，每季度向县纪委报告党风廉政建设责任制落实情况，并开展了年中督查。</w:t>
      </w:r>
    </w:p>
    <w:p>
      <w:pPr>
        <w:ind w:left="0" w:right="0" w:firstLine="560"/>
        <w:spacing w:before="450" w:after="450" w:line="312" w:lineRule="auto"/>
      </w:pPr>
      <w:r>
        <w:rPr>
          <w:rFonts w:ascii="宋体" w:hAnsi="宋体" w:eastAsia="宋体" w:cs="宋体"/>
          <w:color w:val="000"/>
          <w:sz w:val="28"/>
          <w:szCs w:val="28"/>
        </w:rPr>
        <w:t xml:space="preserve">　　主要是在行政决策措施跟踪评估制度的设计上还较为薄弱。在工作实践中，虽然对重大行政决策的跟踪评估工作也在相应开展，但就如何跟踪评估缺乏一套完备的评价考量体系，使行政决策的跟踪评估工作系统性、完整性和科学性不足。主要建议：</w:t>
      </w:r>
    </w:p>
    <w:p>
      <w:pPr>
        <w:ind w:left="0" w:right="0" w:firstLine="560"/>
        <w:spacing w:before="450" w:after="450" w:line="312" w:lineRule="auto"/>
      </w:pPr>
      <w:r>
        <w:rPr>
          <w:rFonts w:ascii="宋体" w:hAnsi="宋体" w:eastAsia="宋体" w:cs="宋体"/>
          <w:color w:val="000"/>
          <w:sz w:val="28"/>
          <w:szCs w:val="28"/>
        </w:rPr>
        <w:t xml:space="preserve">　　一是进一步完善决策跟踪制度。建议县政府建立完善重大行政决策制度的相关配套政策，特别是在行政决策跟踪评估制度上健全相关制度，明确评估工作开展步骤，设立相应的评估指标，完善评估体系，使该行政决策的跟踪评估更具针对性和操作性。</w:t>
      </w:r>
    </w:p>
    <w:p>
      <w:pPr>
        <w:ind w:left="0" w:right="0" w:firstLine="560"/>
        <w:spacing w:before="450" w:after="450" w:line="312" w:lineRule="auto"/>
      </w:pPr>
      <w:r>
        <w:rPr>
          <w:rFonts w:ascii="宋体" w:hAnsi="宋体" w:eastAsia="宋体" w:cs="宋体"/>
          <w:color w:val="000"/>
          <w:sz w:val="28"/>
          <w:szCs w:val="28"/>
        </w:rPr>
        <w:t xml:space="preserve">　　二是进一步加强对《祁门县政府重大行政决策制度》的学习贯彻。除参与决策人员外，执法、执纪人员和具体从事决策实施的人员也应加强对有关重大行政决策制度的培训教育，实时更新委机关工作人员的知识结构，不断增强行业整体的法治意识和科学民主决策意识，提升机关工作人员业务素质和决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2025-07-22T07:39:33+08:00</dcterms:created>
  <dcterms:modified xsi:type="dcterms:W3CDTF">2025-07-22T07:39:33+08:00</dcterms:modified>
</cp:coreProperties>
</file>

<file path=docProps/custom.xml><?xml version="1.0" encoding="utf-8"?>
<Properties xmlns="http://schemas.openxmlformats.org/officeDocument/2006/custom-properties" xmlns:vt="http://schemas.openxmlformats.org/officeDocument/2006/docPropsVTypes"/>
</file>