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 学习心得感悟13篇</w:t>
      </w:r>
      <w:bookmarkEnd w:id="1"/>
    </w:p>
    <w:p>
      <w:pPr>
        <w:jc w:val="center"/>
        <w:spacing w:before="0" w:after="450"/>
      </w:pPr>
      <w:r>
        <w:rPr>
          <w:rFonts w:ascii="Arial" w:hAnsi="Arial" w:eastAsia="Arial" w:cs="Arial"/>
          <w:color w:val="999999"/>
          <w:sz w:val="20"/>
          <w:szCs w:val="20"/>
        </w:rPr>
        <w:t xml:space="preserve">来源：网络  作者：空山新雨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习近平谈治国理政》获好评缘于三大魅力《习近平谈治国理政》一书谈的许多先进的执政理念,不仅引领着中国的发展,对于世界各国也有借鉴意义。以下是为大家整理的关于《习近平谈治国理政》学习心得感悟13篇范文，希望对大家有所帮助！《习近平谈治国理政》...</w:t>
      </w:r>
    </w:p>
    <w:p>
      <w:pPr>
        <w:ind w:left="0" w:right="0" w:firstLine="560"/>
        <w:spacing w:before="450" w:after="450" w:line="312" w:lineRule="auto"/>
      </w:pPr>
      <w:r>
        <w:rPr>
          <w:rFonts w:ascii="宋体" w:hAnsi="宋体" w:eastAsia="宋体" w:cs="宋体"/>
          <w:color w:val="000"/>
          <w:sz w:val="28"/>
          <w:szCs w:val="28"/>
        </w:rPr>
        <w:t xml:space="preserve">《习近平谈治国理政》获好评缘于三大魅力《习近平谈治国理政》一书谈的许多先进的执政理念,不仅引领着中国的发展,对于世界各国也有借鉴意义。以下是为大家整理的关于《习近平谈治国理政》学习心得感悟13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《习近平谈治国理政》学习心得感悟篇1</w:t>
      </w:r>
    </w:p>
    <w:p>
      <w:pPr>
        <w:ind w:left="0" w:right="0" w:firstLine="560"/>
        <w:spacing w:before="450" w:after="450" w:line="312" w:lineRule="auto"/>
      </w:pPr>
      <w:r>
        <w:rPr>
          <w:rFonts w:ascii="宋体" w:hAnsi="宋体" w:eastAsia="宋体" w:cs="宋体"/>
          <w:color w:val="000"/>
          <w:sz w:val="28"/>
          <w:szCs w:val="28"/>
        </w:rPr>
        <w:t xml:space="preserve">　　近日，阅读了习近平总书记关于《习近平谈治国理政》一书。习近平总书记在书中提出了许多新思想、新观点、新论断、新举措，集中展示了新一届中央领导集体的治国理念和治国方略。全面系统回答了新的时代条件下中国发展的重大理论和现实问题，并形成了坚持和发展中国特色社会主义的最新重大思想理论成果。这本书可以说是一部开辟当代中国治国理政崭新局面，全面了解中国“新常态”的重要著作，是中国社会主义新时期统一思想，凝聚共识，指导实践，推动工作的科学指南，为我们深入学习领会习近平总书记系列重要讲话精神提供了比较系统的重要文献。品读此书，体会有三：</w:t>
      </w:r>
    </w:p>
    <w:p>
      <w:pPr>
        <w:ind w:left="0" w:right="0" w:firstLine="560"/>
        <w:spacing w:before="450" w:after="450" w:line="312" w:lineRule="auto"/>
      </w:pPr>
      <w:r>
        <w:rPr>
          <w:rFonts w:ascii="宋体" w:hAnsi="宋体" w:eastAsia="宋体" w:cs="宋体"/>
          <w:color w:val="000"/>
          <w:sz w:val="28"/>
          <w:szCs w:val="28"/>
        </w:rPr>
        <w:t xml:space="preserve">　　《习近平谈治国理政》一书提出的治国理论和执政方略，就是要求我们始终高举中国特色社会主义的伟大旗帜，坚定不移地坚持和发展中国特色社会主义;紧紧围绕“四个全面”战略布局;努力实现“两个一百年”奋斗目标;如期实现中华民族伟大复兴的中国梦。习近平总书记提出的治国理政就是要求我们要肩负起中华民族伟大复兴神圣使命的历史担当。认真学习、深刻领会《习近平谈治国理政》一书中的治国理政方略，有助于形成用科学理论武装头脑的风尚，有助于培养我们的科学理论思维，有助于提高我们的科学理论水平。在开展“适应新常态，重在敢担当”的主题活动中，我们就是要坚持运用习近平总书记治国理政方略武装我们的头脑，就是要着力解决作风建设中存在的突出问题，切实把主题教育活动与日常教育教学工作紧密结合起来，用主题教育活动的实际成效推动教育教学工作再上新台阶。</w:t>
      </w:r>
    </w:p>
    <w:p>
      <w:pPr>
        <w:ind w:left="0" w:right="0" w:firstLine="560"/>
        <w:spacing w:before="450" w:after="450" w:line="312" w:lineRule="auto"/>
      </w:pPr>
      <w:r>
        <w:rPr>
          <w:rFonts w:ascii="宋体" w:hAnsi="宋体" w:eastAsia="宋体" w:cs="宋体"/>
          <w:color w:val="000"/>
          <w:sz w:val="28"/>
          <w:szCs w:val="28"/>
        </w:rPr>
        <w:t xml:space="preserve">　　当前，我国正处在各种社会矛盾的多发期和凸显期，改革已经进入了深水区和攻坚期;当前，我们党面临各种考验、危险与挑战;当前，我国经济体制深刻变革，社会结构深刻变动，利益格局深刻调整，思想观念深刻变化，这就要求我们坚持运用习近平治国理政思想来统一我们的思想，这就要求我们坚持运用习近平治国理政思想来凝聚共识，谋求发展，指导实践，推动工作。这就要求我们要坚定理想信念，强化精神支柱，凝聚思想意志，形成强大精神力量。这就必须要把思想和行动统一到习近平治国理政思想和重大决策部署上来，进而使美丽的中国梦蓝图在坚持和发展中国特色社会主义的伟大实践中变为现实。</w:t>
      </w:r>
    </w:p>
    <w:p>
      <w:pPr>
        <w:ind w:left="0" w:right="0" w:firstLine="560"/>
        <w:spacing w:before="450" w:after="450" w:line="312" w:lineRule="auto"/>
      </w:pPr>
      <w:r>
        <w:rPr>
          <w:rFonts w:ascii="宋体" w:hAnsi="宋体" w:eastAsia="宋体" w:cs="宋体"/>
          <w:color w:val="000"/>
          <w:sz w:val="28"/>
          <w:szCs w:val="28"/>
        </w:rPr>
        <w:t xml:space="preserve">　　在治国理政新的伟大实践中，习近平总书记提出了改革发展、国家富强、民族振兴、人民幸福的一系列富有创见的新思路、新举措，描绘出了改革发展的新蓝图。《习近平谈治国理政》一书以大量篇幅，全方位展现了从改革总思路到政治、经济、文化、社会、生态、国防等具体改革思路。全面深化改革的总目标就是要完善和发展中国特色社会主义制度，推进国家治理体系和治理能力现代化。为实现这一目标，我们要运用习近平总书记治国理政的新思想、新观点、新论断、新举措，要以良好的精神风貌，务实的工作作风，踏石留印、抓铁有痕的劲头推动教育教学工作。在教育教学实践中，我们一定要有谋划工作的新思路，要有推动工作的新举措，要有解决问题的新对策，要有敢于担当的新胆识。要从我做起，从现在做起，求真务实，真抓实干，切实干出成效来。</w:t>
      </w:r>
    </w:p>
    <w:p>
      <w:pPr>
        <w:ind w:left="0" w:right="0" w:firstLine="560"/>
        <w:spacing w:before="450" w:after="450" w:line="312" w:lineRule="auto"/>
      </w:pPr>
      <w:r>
        <w:rPr>
          <w:rFonts w:ascii="宋体" w:hAnsi="宋体" w:eastAsia="宋体" w:cs="宋体"/>
          <w:color w:val="000"/>
          <w:sz w:val="28"/>
          <w:szCs w:val="28"/>
        </w:rPr>
        <w:t xml:space="preserve">　　总之，《习近平谈治国理政》一书蕴含了科学思维方式和求真务实精神，彰显了马克思主义的科学世界观和方法论，坚定了中国特色社会主义理论体系的指导地位，这是马克思主义理论智慧在实践中的灵活运用。这种科学思维方式和求真务实精神，自始至终贯穿体现在习近平总书记实现国家富强、民族振兴、人民幸福战略谋划之中。在实践中，我们要坚持以习近平治国理政方略武装我们的头脑，坚持用习近平治国理政思想统一我们的思想，坚持用习近平治国理政举措推动我们的工作，立足实际，敢于担当，努力工作。</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《习近平谈治国理政》学习心得感悟篇2</w:t>
      </w:r>
    </w:p>
    <w:p>
      <w:pPr>
        <w:ind w:left="0" w:right="0" w:firstLine="560"/>
        <w:spacing w:before="450" w:after="450" w:line="312" w:lineRule="auto"/>
      </w:pPr>
      <w:r>
        <w:rPr>
          <w:rFonts w:ascii="宋体" w:hAnsi="宋体" w:eastAsia="宋体" w:cs="宋体"/>
          <w:color w:val="000"/>
          <w:sz w:val="28"/>
          <w:szCs w:val="28"/>
        </w:rPr>
        <w:t xml:space="preserve">　　一、通篇闪烁着新时代中国特色的马克思主义思想光芒。《习近平谈治国理政》第三卷，是党的十九大以来习近平总书记领导全党全国各族人民攻坚克难、砥砺前行，实现脱贫致富全面小康、开启现代化新征程、实现伟大梦想的理论集成，是用习近平新时代中国特色社会主义思想武装全党、教育人民、推进人类文明进步的最新教材，是我们党不忘初心、牢记使命、坚定理想信念、树牢以人民为中心宗旨意识的实践总结，是为世界谋大同、推动构建人类命运共同体的科学理论，是马克思主义理论中国化的最新成果。我们要系统辩证地认识其中蕴含的马克思主义立场观点方法，特别是用系统思维深入把握和自觉运用，不断汲取真理的力量和智慧。</w:t>
      </w:r>
    </w:p>
    <w:p>
      <w:pPr>
        <w:ind w:left="0" w:right="0" w:firstLine="560"/>
        <w:spacing w:before="450" w:after="450" w:line="312" w:lineRule="auto"/>
      </w:pPr>
      <w:r>
        <w:rPr>
          <w:rFonts w:ascii="宋体" w:hAnsi="宋体" w:eastAsia="宋体" w:cs="宋体"/>
          <w:color w:val="000"/>
          <w:sz w:val="28"/>
          <w:szCs w:val="28"/>
        </w:rPr>
        <w:t xml:space="preserve">　　二、通篇突出了以人民为中心实现“治”与“理”的有机统一。《习近平谈治国理政》第三卷，“以人民为中心”为统领，集治国与理政、目的与路径、任务与方法为一炉，充分彰显了为民治国、为民理政的执政理念，实现了人民是执政的基础与执政为民的高度统一。学深学透《习近平谈治国理政》第三卷，最重要、最根本的是向习近平总书记看齐，最直接、最管用的是向习近平总书记学习。要学习习近平总书记人民公仆的深厚情怀，在全心全意为人民服务中提升政治站位，在倾听人民呼声中提高思想觉悟。要学习习近平总书记为民理政的根本立场，始终把为人民谋幸福作为根本使命，想问题、作决策、办事情都要站在群众的立场上。要学习习近平总书记为民治国的使命担当，坚持人民主体地位，倾听人民呼声，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三、努力推动治理体系和治理能力现代化。面对新形势、新任务、新要求，应重点抓好三方面工作。要加快民族团结进步示范省建设。全面加强党对民族工作的领导，把各族干部群众的思想和行动统一到党中央决策部署上来，不断增强各族群众对伟大祖国、中华民族、中华文化、中国共产党、中国特色社会主义的认同。要加强网络空间治理。着力提高网络综合治理能力，形成党委领导、政府管理、企业履责、社会监督、网民自律等多主体参与，经济、法律、技术等多种手段相结合的综合治网格局。要加强应急管理能力建设。深化应急管理体制机制改革，不断加强我省应急管理投入机制和基础设施建设，健全完善应急指挥和教育培训体系，加强应急队伍和医疗卫生服务体系建设，奋力推进全省应急管理体系和能力现代化。</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《习近平谈治国理政》学习心得感悟篇3</w:t>
      </w:r>
    </w:p>
    <w:p>
      <w:pPr>
        <w:ind w:left="0" w:right="0" w:firstLine="560"/>
        <w:spacing w:before="450" w:after="450" w:line="312" w:lineRule="auto"/>
      </w:pPr>
      <w:r>
        <w:rPr>
          <w:rFonts w:ascii="宋体" w:hAnsi="宋体" w:eastAsia="宋体" w:cs="宋体"/>
          <w:color w:val="000"/>
          <w:sz w:val="28"/>
          <w:szCs w:val="28"/>
        </w:rPr>
        <w:t xml:space="preserve">　　《习近平谈治国理政》第三卷是一个有机整体，集中反映了习近平新时代中国特色社会主义思想形成完善发展的基本脉络，集中反映了习近平新时代中国特色社会主义思想的主要内容，是全面系统学习掌握习近平新时代中国特色社会主义思想的最新最权威教材。这对于引领全党全军全国各族人民，在面对突如其来的新冠肺炎对世界经济与人民生活带来的新影响、面对以美国为首的西方“强权”“霸权”主义“新冷战”思维的新侵扰以及世界百年未有之大变局的新挑战，坚定不移地以习近平新时代中国特色社会主义思想武装头脑，为实现中华民族的伟大复兴而不懈奋斗提供了思想之旗、精神之魂、航向之舵、前行之力。下面，根据安排，我简要谈三个方面的体会。</w:t>
      </w:r>
    </w:p>
    <w:p>
      <w:pPr>
        <w:ind w:left="0" w:right="0" w:firstLine="560"/>
        <w:spacing w:before="450" w:after="450" w:line="312" w:lineRule="auto"/>
      </w:pPr>
      <w:r>
        <w:rPr>
          <w:rFonts w:ascii="宋体" w:hAnsi="宋体" w:eastAsia="宋体" w:cs="宋体"/>
          <w:color w:val="000"/>
          <w:sz w:val="28"/>
          <w:szCs w:val="28"/>
        </w:rPr>
        <w:t xml:space="preserve">　　一以学促知，筑牢信仰之基。</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通过近期的集中学习和个人学习，我体会，习近平新时代中国特色社会主义思想，充满着对马克思主义的坚定信仰，充满了对社会主义和共产主义的坚定信念，展示了当代中国共产党人的政治品格、价值追求和精神风范。学习贯彻习近平新时代中国特色社会主义思想，关键是读原文、学原著、悟原理，提高思想觉悟和理论水平，补足精神之“钙”，疏浚思想之“源”。</w:t>
      </w:r>
    </w:p>
    <w:p>
      <w:pPr>
        <w:ind w:left="0" w:right="0" w:firstLine="560"/>
        <w:spacing w:before="450" w:after="450" w:line="312" w:lineRule="auto"/>
      </w:pPr>
      <w:r>
        <w:rPr>
          <w:rFonts w:ascii="宋体" w:hAnsi="宋体" w:eastAsia="宋体" w:cs="宋体"/>
          <w:color w:val="000"/>
          <w:sz w:val="28"/>
          <w:szCs w:val="28"/>
        </w:rPr>
        <w:t xml:space="preserve">　　一是通过学习，把践行中国特色社会主义共同理想和坚定共产主义远大理想统一起来，保持对远大理想和奋斗目标的清醒认知和执着追求，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二是通过学习，既全面掌握马克思主义这个科学思想体系的基本内容，又系统掌握贯穿其中的马克思主义立场观点方法，学会用马克思主义立场观点方法观察问题、分析问题、解决问题。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三是通过学习，加强对习近平新时代中国特色社会主义思想基础理论的整体把握，搞清楚中国特色社会主义进入新时代的重大意义，搞清楚我国社会主要矛盾变化的深远影响，搞清楚当代中国发展进步的根本方向，搞清楚坚持和发展中国特色社会主义的奋斗目标，搞清楚坚定不移全面从严治党的重大部署，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二以知促行，把稳思想之舵。</w:t>
      </w:r>
    </w:p>
    <w:p>
      <w:pPr>
        <w:ind w:left="0" w:right="0" w:firstLine="560"/>
        <w:spacing w:before="450" w:after="450" w:line="312" w:lineRule="auto"/>
      </w:pPr>
      <w:r>
        <w:rPr>
          <w:rFonts w:ascii="宋体" w:hAnsi="宋体" w:eastAsia="宋体" w:cs="宋体"/>
          <w:color w:val="000"/>
          <w:sz w:val="28"/>
          <w:szCs w:val="28"/>
        </w:rPr>
        <w:t xml:space="preserve">　　习近平书记强调，检验一个干部理想信念是否坚定，主要看干部是否能在重大政治考验面前有政治定力。他强调，“今天，仍有大量的各种考验，有时甚至会有生死考验。在这种情况下，我们的党员干部能不能坚守党的初心和使命、经受住考验，这是需要我们不断用行动回答的一个严肃问题。”</w:t>
      </w:r>
    </w:p>
    <w:p>
      <w:pPr>
        <w:ind w:left="0" w:right="0" w:firstLine="560"/>
        <w:spacing w:before="450" w:after="450" w:line="312" w:lineRule="auto"/>
      </w:pPr>
      <w:r>
        <w:rPr>
          <w:rFonts w:ascii="宋体" w:hAnsi="宋体" w:eastAsia="宋体" w:cs="宋体"/>
          <w:color w:val="000"/>
          <w:sz w:val="28"/>
          <w:szCs w:val="28"/>
        </w:rPr>
        <w:t xml:space="preserve">　　当前，我国正处在“两个一百年”奋斗目标的历史交汇期，我们党面临的执政环境是复杂的，影响党的先进性、弱化党的纯洁性的因素也是复杂的，党内存在的思想不纯、组织不纯、作风不纯等突出问题尚未得到根本解决，“四大考验”“四种危险”依然复杂严峻。这就要求我们纪检监察干部必须始终保持政治定力，适应“时”与“势”的变化，做到在风浪考验面前无所畏惧，在各种诱惑面前立场坚定，以永远在路上的冷静清醒和坚韧执着把反腐败斗争推向纵深。就我个人而言，</w:t>
      </w:r>
    </w:p>
    <w:p>
      <w:pPr>
        <w:ind w:left="0" w:right="0" w:firstLine="560"/>
        <w:spacing w:before="450" w:after="450" w:line="312" w:lineRule="auto"/>
      </w:pPr>
      <w:r>
        <w:rPr>
          <w:rFonts w:ascii="宋体" w:hAnsi="宋体" w:eastAsia="宋体" w:cs="宋体"/>
          <w:color w:val="000"/>
          <w:sz w:val="28"/>
          <w:szCs w:val="28"/>
        </w:rPr>
        <w:t xml:space="preserve">　　一方面，始终对党绝对忠诚。在任何时候都要增强“四个意识”，坚定“四个自信”，做到“两个维护”，始终在政治立场、政治方向、政治原则、政治道路上同党中央保持高度一致。这种一致必须是发自内心、坚定不移的，是经得起任何考验的。另一方面，时刻保持政治警觉。前不久，省纪委监委通报了某纪检监察组原组长的案件，专门提到了他违反政治纪律，购买、阅读歪曲和攻击党的十八大组织路线、干部政策的书籍，并转发给他人等问题。</w:t>
      </w:r>
    </w:p>
    <w:p>
      <w:pPr>
        <w:ind w:left="0" w:right="0" w:firstLine="560"/>
        <w:spacing w:before="450" w:after="450" w:line="312" w:lineRule="auto"/>
      </w:pPr>
      <w:r>
        <w:rPr>
          <w:rFonts w:ascii="宋体" w:hAnsi="宋体" w:eastAsia="宋体" w:cs="宋体"/>
          <w:color w:val="000"/>
          <w:sz w:val="28"/>
          <w:szCs w:val="28"/>
        </w:rPr>
        <w:t xml:space="preserve">　　这一反面案例警示和警醒我们，冰冻三尺非一日之寒，政治监督也决非一日之功，在开展监督实践中，必须切实增强政治警觉性和政治鉴别力，坚持问题导向，保持头脑清醒，及时发现、纠正和查处驻在单位党员干部“七个有之”、两面派、两面人等问题，自觉抵制各种错误思潮的侵袭，勇于同违反党的纪律、危害政治安全行为作斗争，坚决维护党的团结统一。</w:t>
      </w:r>
    </w:p>
    <w:p>
      <w:pPr>
        <w:ind w:left="0" w:right="0" w:firstLine="560"/>
        <w:spacing w:before="450" w:after="450" w:line="312" w:lineRule="auto"/>
      </w:pPr>
      <w:r>
        <w:rPr>
          <w:rFonts w:ascii="宋体" w:hAnsi="宋体" w:eastAsia="宋体" w:cs="宋体"/>
          <w:color w:val="000"/>
          <w:sz w:val="28"/>
          <w:szCs w:val="28"/>
        </w:rPr>
        <w:t xml:space="preserve">　　三知行合一，扛起担当之责。</w:t>
      </w:r>
    </w:p>
    <w:p>
      <w:pPr>
        <w:ind w:left="0" w:right="0" w:firstLine="560"/>
        <w:spacing w:before="450" w:after="450" w:line="312" w:lineRule="auto"/>
      </w:pPr>
      <w:r>
        <w:rPr>
          <w:rFonts w:ascii="宋体" w:hAnsi="宋体" w:eastAsia="宋体" w:cs="宋体"/>
          <w:color w:val="000"/>
          <w:sz w:val="28"/>
          <w:szCs w:val="28"/>
        </w:rPr>
        <w:t xml:space="preserve">　　习近平总书记强调：改革越到深处，越要担当作为、蹄疾步稳、奋勇前进，不能有任何停一停、歇一歇的懈怠。我体会，学习贯彻习近平新时代中国特色社会主义思想，最终的落脚点还是在知行合一中勇于担当负责，积极主动作为，把初心使命变为锐意进取的精气神和埋头苦干的自觉行动。</w:t>
      </w:r>
    </w:p>
    <w:p>
      <w:pPr>
        <w:ind w:left="0" w:right="0" w:firstLine="560"/>
        <w:spacing w:before="450" w:after="450" w:line="312" w:lineRule="auto"/>
      </w:pPr>
      <w:r>
        <w:rPr>
          <w:rFonts w:ascii="宋体" w:hAnsi="宋体" w:eastAsia="宋体" w:cs="宋体"/>
          <w:color w:val="000"/>
          <w:sz w:val="28"/>
          <w:szCs w:val="28"/>
        </w:rPr>
        <w:t xml:space="preserve">　　一是锤炼担当的能力。在想干事、能干事、干成事上较真较劲，严格自我要求，通过加强学习和实践锻炼，有针对性地补短板、强弱项，着力提高把握政策、监督检查、谈心谈话、线索处置、审查调查等监督工作的看家本领。</w:t>
      </w:r>
    </w:p>
    <w:p>
      <w:pPr>
        <w:ind w:left="0" w:right="0" w:firstLine="560"/>
        <w:spacing w:before="450" w:after="450" w:line="312" w:lineRule="auto"/>
      </w:pPr>
      <w:r>
        <w:rPr>
          <w:rFonts w:ascii="宋体" w:hAnsi="宋体" w:eastAsia="宋体" w:cs="宋体"/>
          <w:color w:val="000"/>
          <w:sz w:val="28"/>
          <w:szCs w:val="28"/>
        </w:rPr>
        <w:t xml:space="preserve">　　二是保持担当的勇气。习近平总书记曾经说过，监督是最难的，因为今天批评这个，明天批评那个，时间长了，自己也就犹豫了。杨晓渡书记也曾经说过，惩治一个老虎谁都不会反对，而监督天天红脸出汗，会得罪人，其实监督者自己心里也会为难。我体会，作为一名纪检监察干部，一定要有不怕的勇气、胆气和韧劲，不回避矛盾，不回避问题，迎难而上履行职责。既要坚持敢于碰硬、铁面监督，又要更加讲究政策，更加注意方法，确保监督取得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　　三是擦亮担当的底色。我们是监督别人的人，一言一行、一举一动同时也在别人的监督之下，如果自身不正，作风不硬，别人自然会从心理上排斥我们，瞧不起我们，也必然会导致监督的效果大打折扣。这就要求我们牢固树立“监督者更要接受监督”的意识，强化自我监督，自觉接受监督，行使权力慎之又慎、自我约束严之又严，真正做到自身正、自身净、自身硬，做严格自律的标杆。</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《习近平谈治国理政》学习心得感悟篇4</w:t>
      </w:r>
    </w:p>
    <w:p>
      <w:pPr>
        <w:ind w:left="0" w:right="0" w:firstLine="560"/>
        <w:spacing w:before="450" w:after="450" w:line="312" w:lineRule="auto"/>
      </w:pPr>
      <w:r>
        <w:rPr>
          <w:rFonts w:ascii="宋体" w:hAnsi="宋体" w:eastAsia="宋体" w:cs="宋体"/>
          <w:color w:val="000"/>
          <w:sz w:val="28"/>
          <w:szCs w:val="28"/>
        </w:rPr>
        <w:t xml:space="preserve">　　翻开《谈治国理政》第三卷，总书记在文章、讲话中也多次引用古代诗词，展示了独特的语言风格和人格魅力，意味深长、发人深省。作为新时代组工干部，要学会从中汲取精神力量，探寻和领悟治国理政的方略和智慧。</w:t>
      </w:r>
    </w:p>
    <w:p>
      <w:pPr>
        <w:ind w:left="0" w:right="0" w:firstLine="560"/>
        <w:spacing w:before="450" w:after="450" w:line="312" w:lineRule="auto"/>
      </w:pPr>
      <w:r>
        <w:rPr>
          <w:rFonts w:ascii="宋体" w:hAnsi="宋体" w:eastAsia="宋体" w:cs="宋体"/>
          <w:color w:val="000"/>
          <w:sz w:val="28"/>
          <w:szCs w:val="28"/>
        </w:rPr>
        <w:t xml:space="preserve">　　“一语不能践，万卷徒空虚。”出自明代诗人林鸿的《饮酒》，意思是如果连一句话都不能付诸实践，纵然读万卷诗书也只是枉然。实践是培养锻炼组工干部的大学校，也是检验干部是否优秀的试金石。组织工作任务繁重，时间紧、要求高，要求组工干部真务实，脚踏实地，杜绝形象工程，不做表面文章，在实践中不断磨砺品质、积累经验、增长才干。</w:t>
      </w:r>
    </w:p>
    <w:p>
      <w:pPr>
        <w:ind w:left="0" w:right="0" w:firstLine="560"/>
        <w:spacing w:before="450" w:after="450" w:line="312" w:lineRule="auto"/>
      </w:pPr>
      <w:r>
        <w:rPr>
          <w:rFonts w:ascii="宋体" w:hAnsi="宋体" w:eastAsia="宋体" w:cs="宋体"/>
          <w:color w:val="000"/>
          <w:sz w:val="28"/>
          <w:szCs w:val="28"/>
        </w:rPr>
        <w:t xml:space="preserve">　　多到基层一线，与基层党员干部群众沟通交流，通过调研掌握基层的第一手资料，及时了解基层组织工作的新情况、新问题，总结基层组织工作的新经验、新成果。注重在实际工作中考察干部的综合素质、综合能力，把评价干部的标准和尺子交给群众，让群众给干部“画像”，真正把德才兼备的干部选拔上来。</w:t>
      </w:r>
    </w:p>
    <w:p>
      <w:pPr>
        <w:ind w:left="0" w:right="0" w:firstLine="560"/>
        <w:spacing w:before="450" w:after="450" w:line="312" w:lineRule="auto"/>
      </w:pPr>
      <w:r>
        <w:rPr>
          <w:rFonts w:ascii="宋体" w:hAnsi="宋体" w:eastAsia="宋体" w:cs="宋体"/>
          <w:color w:val="000"/>
          <w:sz w:val="28"/>
          <w:szCs w:val="28"/>
        </w:rPr>
        <w:t xml:space="preserve">　　“青春虚度无所成，白首衔悲亦何及。”出自唐代诗人权德舆的《放歌行》，意思是年轻的时候虚度光阴、无所作为，等到了老年即使再心怀悲戚也于事无补了。</w:t>
      </w:r>
    </w:p>
    <w:p>
      <w:pPr>
        <w:ind w:left="0" w:right="0" w:firstLine="560"/>
        <w:spacing w:before="450" w:after="450" w:line="312" w:lineRule="auto"/>
      </w:pPr>
      <w:r>
        <w:rPr>
          <w:rFonts w:ascii="宋体" w:hAnsi="宋体" w:eastAsia="宋体" w:cs="宋体"/>
          <w:color w:val="000"/>
          <w:sz w:val="28"/>
          <w:szCs w:val="28"/>
        </w:rPr>
        <w:t xml:space="preserve">　　组织干部要抓紧时间学习，通过理论学习强化政治素养，坚定理想信念。深入全面学习新时代中国特色社会主义思想，切实掌握其中蕴含的马克思主义立场观点方法，深刻领会其先进治理理念、科学治理方法。</w:t>
      </w:r>
    </w:p>
    <w:p>
      <w:pPr>
        <w:ind w:left="0" w:right="0" w:firstLine="560"/>
        <w:spacing w:before="450" w:after="450" w:line="312" w:lineRule="auto"/>
      </w:pPr>
      <w:r>
        <w:rPr>
          <w:rFonts w:ascii="宋体" w:hAnsi="宋体" w:eastAsia="宋体" w:cs="宋体"/>
          <w:color w:val="000"/>
          <w:sz w:val="28"/>
          <w:szCs w:val="28"/>
        </w:rPr>
        <w:t xml:space="preserve">　　同时，准确把握组织工作政策文件，读懂组织工作业务书籍，熟悉岗位必备业务知识，切不可囫囵吞枣、走马观花，要用系统的专业知识储备、足够的知识跨度打牢理论根基，力求业务知识融会贯通、日常工作得心应手。</w:t>
      </w:r>
    </w:p>
    <w:p>
      <w:pPr>
        <w:ind w:left="0" w:right="0" w:firstLine="560"/>
        <w:spacing w:before="450" w:after="450" w:line="312" w:lineRule="auto"/>
      </w:pPr>
      <w:r>
        <w:rPr>
          <w:rFonts w:ascii="宋体" w:hAnsi="宋体" w:eastAsia="宋体" w:cs="宋体"/>
          <w:color w:val="000"/>
          <w:sz w:val="28"/>
          <w:szCs w:val="28"/>
        </w:rPr>
        <w:t xml:space="preserve">　　“亦余心之所善兮，虽九死其犹未悔。”出自战国诗人屈原的《离骚》，意思是这是我心中追求的理想，就是多次死亡也不后悔。组工干部要把坚定理想信念作为干事创业的毕生追求，在思想上与党中央始终保持—致，要坚持以人民为中心，站稳人民立场、厚植人民情怀。</w:t>
      </w:r>
    </w:p>
    <w:p>
      <w:pPr>
        <w:ind w:left="0" w:right="0" w:firstLine="560"/>
        <w:spacing w:before="450" w:after="450" w:line="312" w:lineRule="auto"/>
      </w:pPr>
      <w:r>
        <w:rPr>
          <w:rFonts w:ascii="宋体" w:hAnsi="宋体" w:eastAsia="宋体" w:cs="宋体"/>
          <w:color w:val="000"/>
          <w:sz w:val="28"/>
          <w:szCs w:val="28"/>
        </w:rPr>
        <w:t xml:space="preserve">　　无怨无悔为理想而奋斗，发扬“安、专、迷”精神、“工匠精神”，干一行、爱一行、钻一行，在本职岗位上积极探索钻研、吃苦耐劳，使自己成为岗位能手。甘当人梯、胸怀宽广，保持平静平和心态，不抱怨不攀比，甘于当衬托红花的绿叶，甘于为干部群众服务。</w:t>
      </w:r>
    </w:p>
    <w:p>
      <w:pPr>
        <w:ind w:left="0" w:right="0" w:firstLine="560"/>
        <w:spacing w:before="450" w:after="450" w:line="312" w:lineRule="auto"/>
      </w:pPr>
      <w:r>
        <w:rPr>
          <w:rFonts w:ascii="宋体" w:hAnsi="宋体" w:eastAsia="宋体" w:cs="宋体"/>
          <w:color w:val="000"/>
          <w:sz w:val="28"/>
          <w:szCs w:val="28"/>
        </w:rPr>
        <w:t xml:space="preserve">　　强化自律意识，带头守纪律讲规矩，严格遵守组织人事机密，增强防腐拒变的能力，堂堂正正做人，公公正正用权，踏踏实实干事。</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《习近平谈治国理政》学习心得感悟篇5</w:t>
      </w:r>
    </w:p>
    <w:p>
      <w:pPr>
        <w:ind w:left="0" w:right="0" w:firstLine="560"/>
        <w:spacing w:before="450" w:after="450" w:line="312" w:lineRule="auto"/>
      </w:pPr>
      <w:r>
        <w:rPr>
          <w:rFonts w:ascii="宋体" w:hAnsi="宋体" w:eastAsia="宋体" w:cs="宋体"/>
          <w:color w:val="000"/>
          <w:sz w:val="28"/>
          <w:szCs w:val="28"/>
        </w:rPr>
        <w:t xml:space="preserve">　　为深入学习《习近平谈治国理政》第三卷，上海师范大学党委紧紧围绕学思践悟习近平新时代中国特色社会主义思想这一主线，结合学校实际，通过校党委理论学习中心组(扩大)学习会、主题党日学习交流、知识竞赛等形式，认真组织党员、干部学习《习近平谈治国理政》第三卷，引导党员读原著、学原文、悟原理，进一步筑牢思想根基，坚定理想信念，激发党员干部的奋斗精神，勇于担当作为，把理论学习成果转化为推进学校事业发展的强大动力。</w:t>
      </w:r>
    </w:p>
    <w:p>
      <w:pPr>
        <w:ind w:left="0" w:right="0" w:firstLine="560"/>
        <w:spacing w:before="450" w:after="450" w:line="312" w:lineRule="auto"/>
      </w:pPr>
      <w:r>
        <w:rPr>
          <w:rFonts w:ascii="宋体" w:hAnsi="宋体" w:eastAsia="宋体" w:cs="宋体"/>
          <w:color w:val="000"/>
          <w:sz w:val="28"/>
          <w:szCs w:val="28"/>
        </w:rPr>
        <w:t xml:space="preserve">　　领导干部带头学，坚定理想信念</w:t>
      </w:r>
    </w:p>
    <w:p>
      <w:pPr>
        <w:ind w:left="0" w:right="0" w:firstLine="560"/>
        <w:spacing w:before="450" w:after="450" w:line="312" w:lineRule="auto"/>
      </w:pPr>
      <w:r>
        <w:rPr>
          <w:rFonts w:ascii="宋体" w:hAnsi="宋体" w:eastAsia="宋体" w:cs="宋体"/>
          <w:color w:val="000"/>
          <w:sz w:val="28"/>
          <w:szCs w:val="28"/>
        </w:rPr>
        <w:t xml:space="preserve">　　举行理论学习中心组(扩大)学习会，专题学习《习近平谈治国理政》第三卷，邀请市委讲师团成员、市委党校马克思主义学院执行院长王公龙教授作辅导报告，从“深刻理解第三卷出版的历史背景与重大意义”“系统把握第三卷的总体框架和主要特色”“深入学习第三卷的几个重大论断”“在学懂弄通做实第三卷精神上下功夫”四个方面解读《习近平谈治国理政》第三卷，引导党员干部系统掌握贯穿其中的马克思主义立场观点方法，持续深入学习习近平新时代中国特色社会主义思想，不断增强“四个意识”、坚定“四个自信”、做到“两个维护”。全校处级以上领导干部认真落实双重组织生活制度和“四史”学习教育党支部工作联系点的要求，认真参加所在党支部和联系点支部的主题党日活动，带头分享学习体会。党员干部们纷纷表示，要通过学习《习近平谈治国理政》第三卷，更加坚定理想信念，更加强化党的意识，把党的创新理论转化为武装头脑、指导实践、推动工作的强大动力。要坚决贯彻落实习近平总书记在教育文化卫生体育领域专家代表座谈会上的重要讲话精神，从党和国家事业发展全局的高度，全面贯彻党的教育方针，认真落实立德树人根本任务。</w:t>
      </w:r>
    </w:p>
    <w:p>
      <w:pPr>
        <w:ind w:left="0" w:right="0" w:firstLine="560"/>
        <w:spacing w:before="450" w:after="450" w:line="312" w:lineRule="auto"/>
      </w:pPr>
      <w:r>
        <w:rPr>
          <w:rFonts w:ascii="宋体" w:hAnsi="宋体" w:eastAsia="宋体" w:cs="宋体"/>
          <w:color w:val="000"/>
          <w:sz w:val="28"/>
          <w:szCs w:val="28"/>
        </w:rPr>
        <w:t xml:space="preserve">　　主题党日交流学，牢记初心使命</w:t>
      </w:r>
    </w:p>
    <w:p>
      <w:pPr>
        <w:ind w:left="0" w:right="0" w:firstLine="560"/>
        <w:spacing w:before="450" w:after="450" w:line="312" w:lineRule="auto"/>
      </w:pPr>
      <w:r>
        <w:rPr>
          <w:rFonts w:ascii="宋体" w:hAnsi="宋体" w:eastAsia="宋体" w:cs="宋体"/>
          <w:color w:val="000"/>
          <w:sz w:val="28"/>
          <w:szCs w:val="28"/>
        </w:rPr>
        <w:t xml:space="preserve">　　全校392个基层党支部举行主题党日活动，召开专题学习交流会，组织6000余名党员深入学习《习近平谈治国理政》第三卷。交流会上，每位党员在精读原文的基础上，重点选择一篇文章在专题学习交流会上进行分享，介绍文章主要内容、研读心得和学习体会。党员教师紧密结合自身实际，把《习近平谈治国理政》第三卷与习近平总书记关于教育的重要论述，与习近平总书记考察上海时的重要讲话精神，一体学习、一体领会。全校党员教师纷纷表示，要不忘立德树人初心，牢记为党育人、为国育才使命，把理论学习与做好本职工作紧密结合起来，结合统筹推进常态化疫情防控工作，做好教育教学、人才培养、科学研究等各项工作，积极探索新时代教育教学方法，深化学校思想政治理论课改革创新，在落实立德树人根本任务的过程中干事创业、开拓创新，努力培养担当民族复兴大任的时代新人，为上海深化教育改革、加快推进教育现代化等，作出师大更大贡献。</w:t>
      </w:r>
    </w:p>
    <w:p>
      <w:pPr>
        <w:ind w:left="0" w:right="0" w:firstLine="560"/>
        <w:spacing w:before="450" w:after="450" w:line="312" w:lineRule="auto"/>
      </w:pPr>
      <w:r>
        <w:rPr>
          <w:rFonts w:ascii="宋体" w:hAnsi="宋体" w:eastAsia="宋体" w:cs="宋体"/>
          <w:color w:val="000"/>
          <w:sz w:val="28"/>
          <w:szCs w:val="28"/>
        </w:rPr>
        <w:t xml:space="preserve">　　开展知识竞赛，营造浓厚氛围</w:t>
      </w:r>
    </w:p>
    <w:p>
      <w:pPr>
        <w:ind w:left="0" w:right="0" w:firstLine="560"/>
        <w:spacing w:before="450" w:after="450" w:line="312" w:lineRule="auto"/>
      </w:pPr>
      <w:r>
        <w:rPr>
          <w:rFonts w:ascii="宋体" w:hAnsi="宋体" w:eastAsia="宋体" w:cs="宋体"/>
          <w:color w:val="000"/>
          <w:sz w:val="28"/>
          <w:szCs w:val="28"/>
        </w:rPr>
        <w:t xml:space="preserve">　　学校充分利用新媒体技术，依托上海师大智慧校园企业号平台，组织开展网上知识竞赛。竞赛题目紧扣习近平新时代中国特色社会主义思想主线，突出学习《习近平谈治国理政》第三卷中的重要文章和习近平总书记在全国教育大会、全国高校思想政治工作会议、学校思想政治理论课教师座谈会等会议上的重要讲话精神。党员在自学的基础上，及时进行自测，实现检验学习情况，促进提高的目的。同时，学校将支部党员参加知识竞赛的相关情况纳入党支部“战斗堡垒指数”排行榜，引导党员干部全面学、深入学、系统学，激励党员干部勇于担当、攻坚克难，奋力做好学校各项工作，以优异成绩迎接中国共产党成立100周年。</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《习近平谈治国理政》学习心得感悟篇6</w:t>
      </w:r>
    </w:p>
    <w:p>
      <w:pPr>
        <w:ind w:left="0" w:right="0" w:firstLine="560"/>
        <w:spacing w:before="450" w:after="450" w:line="312" w:lineRule="auto"/>
      </w:pPr>
      <w:r>
        <w:rPr>
          <w:rFonts w:ascii="宋体" w:hAnsi="宋体" w:eastAsia="宋体" w:cs="宋体"/>
          <w:color w:val="000"/>
          <w:sz w:val="28"/>
          <w:szCs w:val="28"/>
        </w:rPr>
        <w:t xml:space="preserve">　　10月，“青年学习汇”第18期中央和国家机关青年理论学习分享交流活动举行，组织中央和国家机关团员青年进一步深入学习《习近平谈治国理政》第三卷，学习领会习近平总书记在2024年秋季学期中央党校（国家行政学院）中青年干部培训班开班式上的重要讲话精神。中央和国家机关各部门团员青年线上线下相结合，广泛开展学习研讨。</w:t>
      </w:r>
    </w:p>
    <w:p>
      <w:pPr>
        <w:ind w:left="0" w:right="0" w:firstLine="560"/>
        <w:spacing w:before="450" w:after="450" w:line="312" w:lineRule="auto"/>
      </w:pPr>
      <w:r>
        <w:rPr>
          <w:rFonts w:ascii="宋体" w:hAnsi="宋体" w:eastAsia="宋体" w:cs="宋体"/>
          <w:color w:val="000"/>
          <w:sz w:val="28"/>
          <w:szCs w:val="28"/>
        </w:rPr>
        <w:t xml:space="preserve">　　在现场交流活动中，中央宣传部政策法规研究室副主任黄仁宗作主题分享。他谈到，《习近平谈治国理政》第三卷是在全党全国各族人民决胜全面建成小康社会、决战脱贫攻坚，党的理论创新成果日益深入人心，中国智慧、中国方案加快走向世界的大背景下编辑出版的，编辑出版第三卷是党和国家政治生活中的一件大事，也是马克思主义中国化时代化大众化进程中的一件大事，对于宣传党的创新理论、激扬人民奋斗实践、展示新时代中国和中国共产党的形象，具有重大现实意义和深远历史意义。《习近平谈治国理政》第三卷面向理论发展、面向人民大众、面向国际社会，既系统展现习近平新时代中国特色社会主义思想的科学体系，又注重反映党的十九大以来具有重大突破、重大创新、重大发展意义的思想观点，守正创新形成了领袖著作编辑工作的新理念新体例新规范。《习近平谈治国理政》第三卷是党的十九大以来党和国家伟大奋斗实践的生动写照，是用习近平新时代中国特色社会主义思想武装全党、教育人民的权威著作，是我们党牢记初心使命、带领人民创造美好生活的鲜明昭示，是为世界谋大同、为人类创未来的鲜活读本。要通过学习《习近平谈治国理政》第三卷，深刻体悟习近平新时代中国特色社会主义思想是科学之学也是信仰之学，是时代之学也是终身之学，要以更高政治站位、更长历史纵深、更宽战略视野深化理解认识、吃透精髓要义，用以提高政治理论水平，指导各方面实际工作。他交流了学习习近平总书记在中央党校（国家行政学院）中青年干部培训班开班式上重要讲话精神的体会，深感讲话立意深刻、语重心长，对广大干部特别是年轻干部提高解决实际问题能力作出了科学指导；解决实际问题能力与党员干部治理能力“一体两面”，是国家治理能力现代化的内在要求和微观基础；解决实际问题能力包含的“七种能力”是一个环环相扣、相互联系的有机整体，其中，政治能力处在第一位，是最根本、最核心、带有统摄性质的能力。新时代中央和国家机关青年作为服务国家和社会治理今天的生力军、明天的主力军，要时刻牢记习近平总书记的谆谆教诲，坚定不移听党话、跟党走，更加自觉学思想、悟思想，不断锤炼马克思主义的思想方法和工作方法，在起而行之、担当使命上干在实处，在解决实际问题、破解改革发展难题上走在前列。中央网信办、中央党校（国家行政学院）、国家发展改革委、文化和旅游部、中国邮政集团公司的青年在现场与主讲人交流互动。各部门团组织负责人、青年理论学习小组组长70余人参加现场交流。</w:t>
      </w:r>
    </w:p>
    <w:p>
      <w:pPr>
        <w:ind w:left="0" w:right="0" w:firstLine="560"/>
        <w:spacing w:before="450" w:after="450" w:line="312" w:lineRule="auto"/>
      </w:pPr>
      <w:r>
        <w:rPr>
          <w:rFonts w:ascii="宋体" w:hAnsi="宋体" w:eastAsia="宋体" w:cs="宋体"/>
          <w:color w:val="000"/>
          <w:sz w:val="28"/>
          <w:szCs w:val="28"/>
        </w:rPr>
        <w:t xml:space="preserve">　　中央和国家机关各部门团员青年，召开座谈会进行交流，参加培训班进行学习，在微信群进行讨论，撰写体会文章进行深入思考，运用多种方式进行了广泛地学习。大家深刻认识到，提高解决实际问题能力要通过学习和实践来实现，当前首要的就是要深入学习《习近平谈治国理政》第三卷这一最权威、最系统、最鲜活的原著原典，并运用到实践当中，真正把学习贯彻党的创新理论当作责任来担当，当作习惯来培养，逐篇逐段逐句，精研深钻熟记，戒懒戒碎戒浮，努力在深入学习习近平新时代中国特色社会主义思想上走在前、作表率。</w:t>
      </w:r>
    </w:p>
    <w:p>
      <w:pPr>
        <w:ind w:left="0" w:right="0" w:firstLine="560"/>
        <w:spacing w:before="450" w:after="450" w:line="312" w:lineRule="auto"/>
      </w:pPr>
      <w:r>
        <w:rPr>
          <w:rFonts w:ascii="宋体" w:hAnsi="宋体" w:eastAsia="宋体" w:cs="宋体"/>
          <w:color w:val="000"/>
          <w:sz w:val="28"/>
          <w:szCs w:val="28"/>
        </w:rPr>
        <w:t xml:space="preserve">　　新时代呼唤新作为。大家一致表示，中央和国家机关广大青年要自觉加强思想淬炼、政治历练、实践锻炼、专业训练，牢固树立中央和国家机关首先是政治机关的意识，不断增强做到“两个维护”的政治定力和政治能力，切实提高“七种能力”，想干事、能干事、干成事，自觉担负起党和人民赋予的时代重任。</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《习近平谈治国理政》学习心得感悟篇7</w:t>
      </w:r>
    </w:p>
    <w:p>
      <w:pPr>
        <w:ind w:left="0" w:right="0" w:firstLine="560"/>
        <w:spacing w:before="450" w:after="450" w:line="312" w:lineRule="auto"/>
      </w:pPr>
      <w:r>
        <w:rPr>
          <w:rFonts w:ascii="宋体" w:hAnsi="宋体" w:eastAsia="宋体" w:cs="宋体"/>
          <w:color w:val="000"/>
          <w:sz w:val="28"/>
          <w:szCs w:val="28"/>
        </w:rPr>
        <w:t xml:space="preserve">　　理论学习，应该常学常新。习近平总书记在2024年春季学期中央党校中青年干部培训班上对年轻干部提出要求，强调年轻干部要“在常学常新中加强理论修养，在学思践悟中牢记初心使命”。《习近平谈治国理政》第三卷集中展示了马克思主义中国化的最新成果，是全面系统学习党的创新理论的权威著作。我们年轻干部必须在学懂弄通做实上花大力气、下真功夫，真正做到学思用贯通、知信行统一，不断提高我们运用习近平新时代中国特色社会主义思想分析和解决问题的能力，真正在经风雨、见世面中长才干、壮筋骨，练就担当作为的铁肩膀、真本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谈治国理政》第三卷生动详实地记录了党的十九大以来以习近平同志为核心的党中央，团结带领全党全国人民立足“两个大局”、推进“两个革命”、全面建成小康社会的伟大实践，生动展示了马克思主义中国化的最新成果。与此同时，第三卷还以全新的视野，缜密的逻辑，深刻揭示了共产党执政规律、社会主义建设规律、人类社会发展规律，并系统回答了新时代坚持和发展什么样的中国特色社会主义、怎样坚持和发展中国特色社会主义这个重大时代课题。作为年轻干部，必须全面系统学习这些理论，把握理论高度，提升党性修养。要坚持横向和纵向结合，把《习近平谈治国理政》第三卷与第一卷、第二卷结合起来，一并学习领会，同时要纵向结合学习党的十九大报告、《矛盾论》、《实践论》等马克思主义哲学经典著作，以及上级重要会议精神，不断进行融会贯通。坚持理论与实际结合，到招商引资、项目建设、脱贫攻坚、乡村振兴等工作一线上，用学到的理论指导实践、推动工作，做到学用结合、学以致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在第三卷中，字里行间充分彰显了习近平总书记深厚的为民情怀。在开篇的十九大报告中，“人民”二字就出现了203次，直抵人心，激发共鸣。并且，总书记在多次讲话中强调最多的也是人民群众。比如，“人民对美好生活的向往就是我们的奋斗目标”“要与群众一块过、一块干”，等等。在新冠疫情防控中，以习近平同志为核心的党中央一开始就明确要求，把人民群众生命安全和身体健康放在第一位，不惜一切代价防控疫情、救治患者，充分体现了坚持“生命至上”的价值追求。作为基层干部，要深入学习习近平总书记这种为民情怀，坚持将人民群众利益摆在最高位置，全心全意为人民服务。通过开展基层调研，着力解决好群众看病、上学、就医、产业发展、生态环保等民之所难、民之所盼的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第三卷蕴含着丰富的马克思主义立场观点和工作方法，对于各级干部特别是基层干部来说，尤其需要认真深入学习把握。比如，第三卷多次提及“精准”，精准方法论也广泛运用于脱贫攻坚、全面深化改革、生态文明建设、城市治理、党的建设等各个领域，贯穿于习近平总书记治国理政的方方面面。作为基层干部，面对“上面千条线、下面一根针”的繁杂工作局面，必须用好精准方法论，定期对工作进行精确梳理，准确辨别工作轻重缓急，确保每项工作精准高效。再如，统筹协调法。基层工作涉及面广、内容多、任务重，需要充分用好统筹协调法，学会并联工作、十指弹钢琴，从而推动工作综合协调高效开展。此外，书中还论述了“关键少数法”“调查研究法”“问题导向法”等等，这些方法论纬度广、作用深，对基层的实际工作都有很大的启示和帮助，要深入学习，准确领会和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第三卷，随处可见总书记扑下身子、深入基层的工作作风，真切感受到总书记奋发有为的工作热情和求真务实的工作力度。从近段时间总书记的足迹也能印证，今年是全面建成小康社会目标实现之年，是全面打赢脱贫攻坚战收官之年，国内外疫情防控和经济形势愈加复杂严峻，就是在这样日理万机的繁重工作中，总书记坚持深入调研、严谨务实的工作作风，为做好“十四五”规划编制以及经济社会工作，深入吉林、安徽、湖南、广东等地调研考察，主持召开企业家座谈会、党外人士座谈会、扎实推进长三角一体化发展座谈会、经济社会领域专家座谈会等，听取基层群众及社会各界人士的意见和建议。作为基层年轻干部，我们都要学习总书记“我将无我、不负人民”的工作精神，用更加积极的态度对待发展。越是经济下行压力加大，越要保持积极进取的激情，认真研判分析，采取有针对性的措施，切实做好经济社会发展各项工作。要秉承“跳起来摘桃子”的精神，抢抓四季度，夺取双胜利。要带头改进工作作风，严格遵守中央八项规定，破除“怕慢假庸散”作风顽疾。埋头苦干，真抓实干，为为建设社会主义现代化强国、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《习近平谈治国理政》学习心得感悟篇8</w:t>
      </w:r>
    </w:p>
    <w:p>
      <w:pPr>
        <w:ind w:left="0" w:right="0" w:firstLine="560"/>
        <w:spacing w:before="450" w:after="450" w:line="312" w:lineRule="auto"/>
      </w:pPr>
      <w:r>
        <w:rPr>
          <w:rFonts w:ascii="宋体" w:hAnsi="宋体" w:eastAsia="宋体" w:cs="宋体"/>
          <w:color w:val="000"/>
          <w:sz w:val="28"/>
          <w:szCs w:val="28"/>
        </w:rPr>
        <w:t xml:space="preserve">　　《习近平谈治国理政》第三卷是党的十九大以来习近平总书记领导全党全国各族人民在攻坚克难、砥砺前行的伟大实践中取得的最新理论成果。习近平总书记多次强调：“中国共产党人依靠学习走到今天，也必然要依靠学习走向未来。”党的历史经验和现实发展都告诉我们，没有全党大学习，就没有事业大发展。要通过学习《习近平谈治国理政》第三卷，用习近平新时代中国特色社会主义思想武装全党、教育人民、推动工作，在《习近平谈治国理政》第三卷的学习中筑牢信仰之基、坚定人民立场、提高成事本领、走向具体实践，依靠学习走向未来。</w:t>
      </w:r>
    </w:p>
    <w:p>
      <w:pPr>
        <w:ind w:left="0" w:right="0" w:firstLine="560"/>
        <w:spacing w:before="450" w:after="450" w:line="312" w:lineRule="auto"/>
      </w:pPr>
      <w:r>
        <w:rPr>
          <w:rFonts w:ascii="宋体" w:hAnsi="宋体" w:eastAsia="宋体" w:cs="宋体"/>
          <w:color w:val="000"/>
          <w:sz w:val="28"/>
          <w:szCs w:val="28"/>
        </w:rPr>
        <w:t xml:space="preserve">　　要在学习中筑牢信仰之基。心中有信仰，脚下有力量，对马克思主义的信仰、对社会主义和共产主义的信念是共产党人的政治灵魂、是共产党人必须具备的优秀品格，也是贯穿习近平新时代中国特色社会主义思想的重要价值立场和精神底色。必须要对党忠诚，要通过学习，坚定对马克思主义的信仰、对社会主义和共产主义的信念，筑牢信仰之基、补足精神之钙、把稳思想之舵，炼就“金刚不坏之身”，真正做共产主义远大理想和中国特色社会主义共同理想的坚定信仰者和忠诚实践者。必须坚守党的政治原则，要通过学习，不断增强“四个意识”、坚定“四个自信”、做到“两个维护”，严格遵守党的政治纪律和政治规矩，在思想上政治上行动上同党中央保持高度一致，任何时候都与党同心同德。要主动检视自我，打扫身上的政治灰尘，不断增强政治免疫力。必须贯彻执行党的理论和路线方针政策，要通过学习自觉用党的理论创新成果武装头脑、指导实践、推动工作，切实把学习成果转化为自觉行动和社会实践。</w:t>
      </w:r>
    </w:p>
    <w:p>
      <w:pPr>
        <w:ind w:left="0" w:right="0" w:firstLine="560"/>
        <w:spacing w:before="450" w:after="450" w:line="312" w:lineRule="auto"/>
      </w:pPr>
      <w:r>
        <w:rPr>
          <w:rFonts w:ascii="宋体" w:hAnsi="宋体" w:eastAsia="宋体" w:cs="宋体"/>
          <w:color w:val="000"/>
          <w:sz w:val="28"/>
          <w:szCs w:val="28"/>
        </w:rPr>
        <w:t xml:space="preserve">　　要在学习中坚定人民立场。治国有常，而利民为本。民心是最大的政治，人民立场是最根本的立场。《习近平谈治国理政》第三卷关于“坚持以人民为中心”和“提高保障和改善民生水平”等专题，生动诠释了全心全意为人民服务的根本宗旨，充分展现了以人为本、人民至上的价值取向，深刻践行了立党为公、执政为民的执政理念。要坚持“人民至上”理念，从思想观念上把人民放在最高位置，坚持人民主体地位，尊重人民首创精神，注重从人民群众中汲取智慧和力量。要坚持“以人民为中心”的发展思想，坚持发展为了人民、发展依靠人民、发展成果由人民共享，多做便民为民利民惠民的事情，把以人民为中心的价值尺度体现在经济社会发展各个环节，落实在各项具体政策之中。要厚植“一切为了人民”的情怀，从工作落实上始终顺应人民群众对美好生活的向往，实现好、维护好、发展好最广大人民根本利益，想民之所想、急民之所急、忧民之所忧，努力解决人民群众的切身利益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在学习中提高成事本领。领导干部不仅要有担当的宽肩膀，还要不断提高成事本领。《习近平谈治国理政》第三卷是习近平总书记在领导推进新时代治国理政的实践中提出的具有原创性、时代性、指导性的重大思想观点，对于提高成事本领具有重要的理论和实践价值。要提高政治能力，不断加强政治历练，积累政治经验，把旗帜鲜明讲政治作为第一位的要求，自觉把讲政治贯穿党性锻炼全过程，使自己的政治能力与担任的领导职责相匹配，善于从政治上观察问题和谋划工作。要提高理论思维能力，系统研究习近平新时代中国特色社会主义思想，着重领会贯穿其中的马克思主义立场、观点和方法，善于把握与运用科学的思维方式和思想方法，注重把思想方法转化为领导方法与工作方法，不断提高发现问题、分析问题、解决问题的能力与水平。要提高工作能力，强化问题意识、树立问题导向，不断提高领导艺术，改进工作方法，切实把学习成效转化为精准发力、破解难题的思维模式，转化为开拓创新、攻坚克难的能力本领，转化为履职尽责、做好工作的实际行动。</w:t>
      </w:r>
    </w:p>
    <w:p>
      <w:pPr>
        <w:ind w:left="0" w:right="0" w:firstLine="560"/>
        <w:spacing w:before="450" w:after="450" w:line="312" w:lineRule="auto"/>
      </w:pPr>
      <w:r>
        <w:rPr>
          <w:rFonts w:ascii="宋体" w:hAnsi="宋体" w:eastAsia="宋体" w:cs="宋体"/>
          <w:color w:val="000"/>
          <w:sz w:val="28"/>
          <w:szCs w:val="28"/>
        </w:rPr>
        <w:t xml:space="preserve">　　在学习中走向具体实践。功崇惟志，业广惟勤。新时代要有新气象，更要有新作为。在开展中国特色社会主义具体实践中敢于担当作为，这既是政治品格，也是社会主义取得大发展的根本保证。《习近平谈治国理政》第三卷着眼于回答当代中国实践和时代课题，方方面面都体现出主动负责、积极作为的强烈责任意识和实干精神。要在中国特色社会主义建设的具体实践中精准发力，树立大局意识，胸怀中华民族伟大复兴的战略全局，准确把握党和国家工作大局，清醒认识重要战略机遇期与面临的严峻挑战，善于在把握大局中找准努力方向、善于在把握大局中谋划事业发展、善于在把握大局中强化责任担当、善于在把握大局中提高履职效果。要在中国特色社会主义建设的具体实践中真抓实干，坚持学以致用、用以促学、学用相长，真正把学习成果转化为抓落实的具体行动，始终牢记“空谈误国、实干兴邦”的道理，贯彻好“一分部署、九分落实”的要求，以守土有责、守土负责、守土尽责的责任担当，在其位、谋其政、干实事、求实效，以新作为开创事业发展新局面。要在中国特色社会主义建设的具体实践中敢于亮剑，牢记党和人民重托，发扬斗争精神、提高斗争本领，积极承担急难险重任务。</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《习近平谈治国理政》学习心得感悟篇9</w:t>
      </w:r>
    </w:p>
    <w:p>
      <w:pPr>
        <w:ind w:left="0" w:right="0" w:firstLine="560"/>
        <w:spacing w:before="450" w:after="450" w:line="312" w:lineRule="auto"/>
      </w:pPr>
      <w:r>
        <w:rPr>
          <w:rFonts w:ascii="宋体" w:hAnsi="宋体" w:eastAsia="宋体" w:cs="宋体"/>
          <w:color w:val="000"/>
          <w:sz w:val="28"/>
          <w:szCs w:val="28"/>
        </w:rPr>
        <w:t xml:space="preserve">　　“全党同志特别是各级领导干部，都要有本领不够的危机感，都要努力增强本领，都要一刻不停的增强本领。只有全党本领不断增强了，‘两个一百年’的奋斗目标才能实现，中华民族伟大复兴的‘中国梦’才能成真。”细品《谈治国理政》整本书的精神要义，在折服于习的领导风范与治国智慧的同时，结合本单位工作实际，我也开启了一段关于如何更好落实本职工作、有力推进三区房屋征收工作、加快三区统筹融合发展的思考之旅。</w:t>
      </w:r>
    </w:p>
    <w:p>
      <w:pPr>
        <w:ind w:left="0" w:right="0" w:firstLine="560"/>
        <w:spacing w:before="450" w:after="450" w:line="312" w:lineRule="auto"/>
      </w:pPr>
      <w:r>
        <w:rPr>
          <w:rFonts w:ascii="宋体" w:hAnsi="宋体" w:eastAsia="宋体" w:cs="宋体"/>
          <w:color w:val="000"/>
          <w:sz w:val="28"/>
          <w:szCs w:val="28"/>
        </w:rPr>
        <w:t xml:space="preserve">　　《谈治国理政》整本书用18个版块阐述了中国今日深化改革、推动国家治理体系和治理能力现代化的发展大势，介绍了主持制定的宏伟改革蓝图，介绍了他有关治国的许多观点，包括关于改革开放、创新驱动、外交方针、国防建设、群众路线、反腐倡廉等许多问题，对了解中国道路和中国理念都极具参考价值。在中共十八届二中全会第二次全体会议上如是说：“我们要有‘功成不必在我’的精神。一张好的蓝图，只要是科学的、切合实际的、符合人民愿望的大家就要一茬一茬接着干，干出来的都是实绩，广大干部群众都会看在眼里、记在心里”，这句话同三区几年来的发展历程深深契合：正是大家紧紧围绕在区委区政府周围，同舟共济，风雨兼程，连续奋战，结合广大干部群众的顽强拼搏我们的白云才能在全省千亿级开发区综合测评中排名第一;我们的综保区一期围网区才能顺利通过国家验收封关运行;我们的901项目才能用45天的战绩再次诠释白云速度;我们的高新沙文园区才能在全省“5个100”工程100个工业园区中排名第一。同样，也正是有了区房征局全体干部职工的昼夜鏖战，三区项目建设才能顺利推进。着眼新常态下的三区统筹，为了更好推进三区新型城镇化，做好房屋征收工作是必不可少的一部分，如何更好完成房屋征收工作目标，促进项目建设，我认为要努力做到以下几点：</w:t>
      </w:r>
    </w:p>
    <w:p>
      <w:pPr>
        <w:ind w:left="0" w:right="0" w:firstLine="560"/>
        <w:spacing w:before="450" w:after="450" w:line="312" w:lineRule="auto"/>
      </w:pPr>
      <w:r>
        <w:rPr>
          <w:rFonts w:ascii="宋体" w:hAnsi="宋体" w:eastAsia="宋体" w:cs="宋体"/>
          <w:color w:val="000"/>
          <w:sz w:val="28"/>
          <w:szCs w:val="28"/>
        </w:rPr>
        <w:t xml:space="preserve">　　“明者因时而变，知者随世而治”，要将宣传教育工作做到位。和谐的征收氛围是有效开展房屋征收工作的外部环境基础，房屋征收工作人员要团结稳定鼓劲，把握好时、效、度，进一步加强正面引导宣传，增进被征收户对房屋征收工作及相关政策法规的熟识度，通过入户走访、入户回访、发放宣传手册、通过公开栏、微信、报纸、电视、网络等媒介及时公开房屋征收工作动态、组织业务培训会等多样化形式帮助群众了解房屋征收补偿奖励政策规定和相关工作流程，在宣传的同时让百姓感受到党和政府的重视与关怀，增强房屋征收工作主动性、掌握主动权、打好主动仗。</w:t>
      </w:r>
    </w:p>
    <w:p>
      <w:pPr>
        <w:ind w:left="0" w:right="0" w:firstLine="560"/>
        <w:spacing w:before="450" w:after="450" w:line="312" w:lineRule="auto"/>
      </w:pPr>
      <w:r>
        <w:rPr>
          <w:rFonts w:ascii="宋体" w:hAnsi="宋体" w:eastAsia="宋体" w:cs="宋体"/>
          <w:color w:val="000"/>
          <w:sz w:val="28"/>
          <w:szCs w:val="28"/>
        </w:rPr>
        <w:t xml:space="preserve">　　“学者非必为仕，而仕者必为学”，要坚持抓好业务理论学习，准确把握相关法律法规与政策体系。房屋征收工作必须在法律法规和政策框架内开展，如果对政策规范没有敏感度就无法准确把握工作细节，因此房屋征收工作人员必须增进个人学习意识与危机感，不断提升业务素养，求实创新，以更丰富的业务知识为房屋征收工作奠定理论基础。</w:t>
      </w:r>
    </w:p>
    <w:p>
      <w:pPr>
        <w:ind w:left="0" w:right="0" w:firstLine="560"/>
        <w:spacing w:before="450" w:after="450" w:line="312" w:lineRule="auto"/>
      </w:pPr>
      <w:r>
        <w:rPr>
          <w:rFonts w:ascii="宋体" w:hAnsi="宋体" w:eastAsia="宋体" w:cs="宋体"/>
          <w:color w:val="000"/>
          <w:sz w:val="28"/>
          <w:szCs w:val="28"/>
        </w:rPr>
        <w:t xml:space="preserve">　　“大鹏之动，非一羽之轻;骐骥之速，非一足之力”，房屋征收有关工作部门之间要通力合作，密切配合。相关部门要相互支持，相互配合，实现联动，形成强大合力，提高房屋征收工作效率，保障在各房屋征收项目中能够及时疏通工作梗阻，打通工作脉络，为房屋征收工作中遇到的新热点、难点出谋划策，尤其是给重大项目建设注入更多智慧源泉，抢占项目建设制高点，确保重大项目建设顺利推进。</w:t>
      </w:r>
    </w:p>
    <w:p>
      <w:pPr>
        <w:ind w:left="0" w:right="0" w:firstLine="560"/>
        <w:spacing w:before="450" w:after="450" w:line="312" w:lineRule="auto"/>
      </w:pPr>
      <w:r>
        <w:rPr>
          <w:rFonts w:ascii="宋体" w:hAnsi="宋体" w:eastAsia="宋体" w:cs="宋体"/>
          <w:color w:val="000"/>
          <w:sz w:val="28"/>
          <w:szCs w:val="28"/>
        </w:rPr>
        <w:t xml:space="preserve">　　“意莫高于爱民，行莫厚于乐民”，要继续加强重视群众工作，切实维护百姓合法利益。群众路线是我们党的生命线和根本工作路线，房屋征收工作与群众利益紧密相关，离不开百姓的支持与理解，只有在工作中深入基层调研走访，认真听取群众利益诉求，把群众利益放在心上，在群众“最急”上下功夫，在群众“最难”上见真情，在群众“最怨”上转作风，才能凝聚民心，汇聚民力，为房屋征收工作增添胜利砝码。</w:t>
      </w:r>
    </w:p>
    <w:p>
      <w:pPr>
        <w:ind w:left="0" w:right="0" w:firstLine="560"/>
        <w:spacing w:before="450" w:after="450" w:line="312" w:lineRule="auto"/>
      </w:pPr>
      <w:r>
        <w:rPr>
          <w:rFonts w:ascii="宋体" w:hAnsi="宋体" w:eastAsia="宋体" w:cs="宋体"/>
          <w:color w:val="000"/>
          <w:sz w:val="28"/>
          <w:szCs w:val="28"/>
        </w:rPr>
        <w:t xml:space="preserve">　　回首2024年，我们在区委、区政府的带领下，在党员干部的付出和群众的理解与支持下开辟了一条三区发展的希望之路，新年伊始我们有了新的蓝图：围绕“见效年”的目标，明确“打造一个创新型城市占据未来领头羊的位置”目标，落实在奋力打造贵阳发展升级版中当“急先锋”，做“顶梁柱”的总要求，在全体推动“加快城市化进程”上见成效。功崇惟志，业广唯勤，瞻望2024，我将以更踏实的作风团结领导区房征局一班人马主动适应新常态，汲取以往工作经验教训，奋发争先，乘市委九届四次全会东风，精心研究主动作为，继续发扬“着眼大局、勇于担当、敢打必胜”的白云精神，共同携手，以生态为保障，以激情加动力，以创新添砝码，不断刷新“立说立行、争分夺秒”的白云精神，为“中国梦”的美丽画卷再添多彩一笔。</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《习近平谈治国理政》学习心得感悟篇10</w:t>
      </w:r>
    </w:p>
    <w:p>
      <w:pPr>
        <w:ind w:left="0" w:right="0" w:firstLine="560"/>
        <w:spacing w:before="450" w:after="450" w:line="312" w:lineRule="auto"/>
      </w:pPr>
      <w:r>
        <w:rPr>
          <w:rFonts w:ascii="宋体" w:hAnsi="宋体" w:eastAsia="宋体" w:cs="宋体"/>
          <w:color w:val="000"/>
          <w:sz w:val="28"/>
          <w:szCs w:val="28"/>
        </w:rPr>
        <w:t xml:space="preserve">　　《习近平谈治国理政》第三卷和前两卷一脉相承，全面、系统、深入地阐释了习近平新时代中国特色社会主义思想的重大意义、科学体系、丰富内涵、精神实质、实践要求,为党员干部学习领会习近平新时代中国特色社会主义思想提供了“理论宝典”“鲜活教材”“营养套餐”。下面,我结合学习习近平总书记在中央和国家机关党的建设工作会议上的讲话，谈谈自己在机关党建工作方面的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深刻阐明了机关党的建设的重大意、使命任务和重点工作举措，科学回答了机关党的建设一系列重大理论和实践问题，为新时代加强和改进机关党的建设指明了努力方向、提供了根本遵循。习近平总书记强调, “中央和国家机关必须牢固树立政治机关的意识。”从中央到地方,各级机关掌握着“印把子”“笔杆子”“刀把子”“钱袋子” “官帽子” ,都有着鲜明的政治属性。</w:t>
      </w:r>
    </w:p>
    <w:p>
      <w:pPr>
        <w:ind w:left="0" w:right="0" w:firstLine="560"/>
        <w:spacing w:before="450" w:after="450" w:line="312" w:lineRule="auto"/>
      </w:pPr>
      <w:r>
        <w:rPr>
          <w:rFonts w:ascii="宋体" w:hAnsi="宋体" w:eastAsia="宋体" w:cs="宋体"/>
          <w:color w:val="000"/>
          <w:sz w:val="28"/>
          <w:szCs w:val="28"/>
        </w:rPr>
        <w:t xml:space="preserve">　　无论是党委工作部门,还是政府工作部门,或是群团组织,虽然职责分工不同,但都不是单纯的业务机关,任何时候讲政治都是第一位的要求。特别是县直机关作为全县增强“四个意识”、坚定“四个自信”做到“两个维护”的“排头兵”,必须始终牢记,没有脱离政治的业务,也没有脱离业务的政治,只顾低头拉车、不抬头看路是不行的。我们要结合自身工作实际，认真对照检查在践行总书记重要讲话精神上的差距和不足，始终把政治标准、政治要求贯穿机关思想建设、组织建设、作风建设、纪律建设以及制度建设全过程，深入思考研究贯彻落实的具体措施，创造性开展工作，始终让党的旗帜在机关高高飘扬。</w:t>
      </w:r>
    </w:p>
    <w:p>
      <w:pPr>
        <w:ind w:left="0" w:right="0" w:firstLine="560"/>
        <w:spacing w:before="450" w:after="450" w:line="312" w:lineRule="auto"/>
      </w:pPr>
      <w:r>
        <w:rPr>
          <w:rFonts w:ascii="宋体" w:hAnsi="宋体" w:eastAsia="宋体" w:cs="宋体"/>
          <w:color w:val="000"/>
          <w:sz w:val="28"/>
          <w:szCs w:val="28"/>
        </w:rPr>
        <w:t xml:space="preserve">　　习近平总书记指出，中央和国家机关党的建设方面还存在不少问题，主要表现在四个方面，一是政治意识淡化;二是党的领导弱化;三是党建工作虚化;四是责任落实软化，并深刻指出这些问题的实质就是“灯下黑”。总书记的讲话振聋发聩、令人警醒。总书记指出的这些问题在我县也不同程度存在，比如，有的对机关政治属性认识不到位，专注业务、忽视党建，党建和业务“两张皮”;</w:t>
      </w:r>
    </w:p>
    <w:p>
      <w:pPr>
        <w:ind w:left="0" w:right="0" w:firstLine="560"/>
        <w:spacing w:before="450" w:after="450" w:line="312" w:lineRule="auto"/>
      </w:pPr>
      <w:r>
        <w:rPr>
          <w:rFonts w:ascii="宋体" w:hAnsi="宋体" w:eastAsia="宋体" w:cs="宋体"/>
          <w:color w:val="000"/>
          <w:sz w:val="28"/>
          <w:szCs w:val="28"/>
        </w:rPr>
        <w:t xml:space="preserve">　　有的对机关党建抓什么、怎么抓搞不清楚，找不到结合点;有的组织生活庸俗化、随意化、平淡化，“三会一课”形式化;有的党委(党组)履行主体责任不到位，对党建工作多是号召式、要求式的安排部署，把党建责任推给机关党委，自己当“甩手掌柜”，等等。这些问题的存在制约着我县机关党的建设的高质量发展，必须高度重视，并认真解决。下一步，既要坚持和完善好的做法，也要瞄准问题去、奔着问题改，敢于攻难克艰，积极探索创新，在补短板、强弱项上持续发力，推动我县机关党建工作高质量发展。</w:t>
      </w:r>
    </w:p>
    <w:p>
      <w:pPr>
        <w:ind w:left="0" w:right="0" w:firstLine="560"/>
        <w:spacing w:before="450" w:after="450" w:line="312" w:lineRule="auto"/>
      </w:pPr>
      <w:r>
        <w:rPr>
          <w:rFonts w:ascii="宋体" w:hAnsi="宋体" w:eastAsia="宋体" w:cs="宋体"/>
          <w:color w:val="000"/>
          <w:sz w:val="28"/>
          <w:szCs w:val="28"/>
        </w:rPr>
        <w:t xml:space="preserve">　　习近平总书记强调，加强和改进中央和国家机关党的建设，必须牵住责任制这个“牛鼻子”。作为县委书记，虽然一直高度重视机关党建工作，但是离总书记的要求还有很大的差距。在这里，我也做深刻检讨。在以后的工作中，我一定树立“抓机关党建是本职、不抓机关党建是失职、抓不好机关党建是渎职”的理念，坚持“书记抓、抓书记”，切实履行好党建的第一责任人责任。</w:t>
      </w:r>
    </w:p>
    <w:p>
      <w:pPr>
        <w:ind w:left="0" w:right="0" w:firstLine="560"/>
        <w:spacing w:before="450" w:after="450" w:line="312" w:lineRule="auto"/>
      </w:pPr>
      <w:r>
        <w:rPr>
          <w:rFonts w:ascii="宋体" w:hAnsi="宋体" w:eastAsia="宋体" w:cs="宋体"/>
          <w:color w:val="000"/>
          <w:sz w:val="28"/>
          <w:szCs w:val="28"/>
        </w:rPr>
        <w:t xml:space="preserve">　　全县各部门党组(党委)要加强对本单位党的建设的领导，把责任扛在肩上，健全定期研究机关党建的工作机制，每年在本部门一定范围内通报抓机关党建工作情况并接受评议，做到党建工作与业务工作一起谋划、一起部署、一起落实、一起检查，切实履行好全面从严治党的主体责任。机关主要负责同志要严格落实第一责任人责任，其他班子成员要认真履行“一岗双责”，抓好分管领域的党建工作。各级党建工作领导小组要加强指导、及时研究解决相关问题，统筹推进机关党建工作，形成齐抓共管的工作合力。</w:t>
      </w:r>
    </w:p>
    <w:p>
      <w:pPr>
        <w:ind w:left="0" w:right="0" w:firstLine="560"/>
        <w:spacing w:before="450" w:after="450" w:line="312" w:lineRule="auto"/>
      </w:pPr>
      <w:r>
        <w:rPr>
          <w:rFonts w:ascii="宋体" w:hAnsi="宋体" w:eastAsia="宋体" w:cs="宋体"/>
          <w:color w:val="000"/>
          <w:sz w:val="28"/>
          <w:szCs w:val="28"/>
        </w:rPr>
        <w:t xml:space="preserve">　　总之，加强和改进机关党建工作责任重大、使命光荣。需要举全县之力，不断开拓进取、真抓实干，奋力开创机关党建工作新局面。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《习近平谈治国理政》学习心得感悟篇11</w:t>
      </w:r>
    </w:p>
    <w:p>
      <w:pPr>
        <w:ind w:left="0" w:right="0" w:firstLine="560"/>
        <w:spacing w:before="450" w:after="450" w:line="312" w:lineRule="auto"/>
      </w:pPr>
      <w:r>
        <w:rPr>
          <w:rFonts w:ascii="宋体" w:hAnsi="宋体" w:eastAsia="宋体" w:cs="宋体"/>
          <w:color w:val="000"/>
          <w:sz w:val="28"/>
          <w:szCs w:val="28"/>
        </w:rPr>
        <w:t xml:space="preserve">　　就学习《习近平谈治国理政》第三卷，谈三点体会。</w:t>
      </w:r>
    </w:p>
    <w:p>
      <w:pPr>
        <w:ind w:left="0" w:right="0" w:firstLine="560"/>
        <w:spacing w:before="450" w:after="450" w:line="312" w:lineRule="auto"/>
      </w:pPr>
      <w:r>
        <w:rPr>
          <w:rFonts w:ascii="宋体" w:hAnsi="宋体" w:eastAsia="宋体" w:cs="宋体"/>
          <w:color w:val="000"/>
          <w:sz w:val="28"/>
          <w:szCs w:val="28"/>
        </w:rPr>
        <w:t xml:space="preserve">　　一、通篇闪烁着新时代中国特色的马克思主义思想光芒。《习近平谈治国理政》第三卷，是党的十九大以来习近平总书记领导全党全国各族人民攻坚克难、砥砺前行，实现脱贫致富全面小康、开启现代化新征程、实现伟大梦想的理论集成，是用习近平新时代中国特色社会主义思想武装全党、教育人民、推进人类文明进步的最新教材，是我们党不忘初心、牢记使命、坚定理想信念、树牢以人民为中心宗旨意识的实践总结，是为世界谋大同、推动构建人类命运共同体的科学理论，是马克思主义理论中国化的最新成果。我们要系统辩证地认识其中蕴含的马克思主义立场观点方法，特别是用系统思维深入把握和自觉运用，不断汲取真理的力量和智慧。</w:t>
      </w:r>
    </w:p>
    <w:p>
      <w:pPr>
        <w:ind w:left="0" w:right="0" w:firstLine="560"/>
        <w:spacing w:before="450" w:after="450" w:line="312" w:lineRule="auto"/>
      </w:pPr>
      <w:r>
        <w:rPr>
          <w:rFonts w:ascii="宋体" w:hAnsi="宋体" w:eastAsia="宋体" w:cs="宋体"/>
          <w:color w:val="000"/>
          <w:sz w:val="28"/>
          <w:szCs w:val="28"/>
        </w:rPr>
        <w:t xml:space="preserve">　　二、通篇突出了以人民为中心实现“治”与“理”的有机统一。《习近平谈治国理政》第三卷，“以人民为中心”为统领，集治国与理政、目的与路径、任务与方法为一炉，充分彰显了为民治国、为民理政的执政理念，实现了人民是执政的基础与执政为民的高度统一。学深学透《习近平谈治国理政》第三卷，最重要、最根本的是向习近平总书记看齐，最直接、最管用的是向习近平总书记学习。要学习习近平总书记人民公仆的深厚情怀，在全心全意为人民服务中提升政治站位，在倾听人民呼声中提高思想觉悟。要学习习近平总书记为民理政的根本立场，始终把为人民谋幸福作为根本使命，想问题、作决策、办事情都要站在群众的立场上。要学习习近平总书记为民治国的使命担当，坚持人民主体地位，倾听人民呼声，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三、努力推动治理体系和治理能力现代化。面对新形势、新任务、新要求，应重点抓好三方面工作。要加快民族团结进步示范省建设。全面加强党对民族工作的领导，把各族干部群众的思想和行动统一到党中央决策部署上来，不断增强各族群众对伟大祖国、中华民族、中华文化、中国共产党、中国特色社会主义的认同。要加强网络空间治理。着力提高网络综合治理能力，形成党委领导、政府管理、企业履责、社会监督、网民自律等多主体参与，经济、法律、技术等多种手段相结合的综合治网格局。要加强应急管理能力建设。深化应急管理体制机制改革，不断加强我省应急管理投入机制和基础设施建设，健全完善应急指挥和教育培训体系，加强应急队伍和医疗卫生服务体系建设，奋力推进全省应急管理体系和能力现代化。</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《习近平谈治国理政》学习心得感悟篇12</w:t>
      </w:r>
    </w:p>
    <w:p>
      <w:pPr>
        <w:ind w:left="0" w:right="0" w:firstLine="560"/>
        <w:spacing w:before="450" w:after="450" w:line="312" w:lineRule="auto"/>
      </w:pPr>
      <w:r>
        <w:rPr>
          <w:rFonts w:ascii="宋体" w:hAnsi="宋体" w:eastAsia="宋体" w:cs="宋体"/>
          <w:color w:val="000"/>
          <w:sz w:val="28"/>
          <w:szCs w:val="28"/>
        </w:rPr>
        <w:t xml:space="preserve">　　《习近平谈治国理政》第三卷和前两卷一脉相承，全面、系统、深入地阐释了习近平新时代中国特色社会主义思想的重大意义、科学体系、丰富内涵、精神实质、实践要求,为党员干部学习领会习近平新时代中国特色社会主义思想提供了“理论宝典”“鲜活教材”“营养套餐”。下面,我结合学习习近平总书记在中央和国家机关党的建设工作会议上的讲话，谈谈自己在机关党建工作方面的心得体会。</w:t>
      </w:r>
    </w:p>
    <w:p>
      <w:pPr>
        <w:ind w:left="0" w:right="0" w:firstLine="560"/>
        <w:spacing w:before="450" w:after="450" w:line="312" w:lineRule="auto"/>
      </w:pPr>
      <w:r>
        <w:rPr>
          <w:rFonts w:ascii="宋体" w:hAnsi="宋体" w:eastAsia="宋体" w:cs="宋体"/>
          <w:color w:val="000"/>
          <w:sz w:val="28"/>
          <w:szCs w:val="28"/>
        </w:rPr>
        <w:t xml:space="preserve">　　第一，进一步认识到加强机关党的建设的重要意义</w:t>
      </w:r>
    </w:p>
    <w:p>
      <w:pPr>
        <w:ind w:left="0" w:right="0" w:firstLine="560"/>
        <w:spacing w:before="450" w:after="450" w:line="312" w:lineRule="auto"/>
      </w:pPr>
      <w:r>
        <w:rPr>
          <w:rFonts w:ascii="宋体" w:hAnsi="宋体" w:eastAsia="宋体" w:cs="宋体"/>
          <w:color w:val="000"/>
          <w:sz w:val="28"/>
          <w:szCs w:val="28"/>
        </w:rPr>
        <w:t xml:space="preserve">　　习近平总书记的重要讲话深刻阐明了机关党的建设的重大意、使命任务和重点工作举措，科学回答了机关党的建设一系列重大理论和实践问题，为新时代加强和改进机关党的建设指明了努力方向、提供了根本遵循。习近平总书记强调,“中央和国家机关必须牢固树立政治机关的意识。”从中央到地方,各级机关掌握着“印把子”“笔杆子”“刀把子”“钱袋子”“官帽子”,都有着鲜明的政治属性。</w:t>
      </w:r>
    </w:p>
    <w:p>
      <w:pPr>
        <w:ind w:left="0" w:right="0" w:firstLine="560"/>
        <w:spacing w:before="450" w:after="450" w:line="312" w:lineRule="auto"/>
      </w:pPr>
      <w:r>
        <w:rPr>
          <w:rFonts w:ascii="宋体" w:hAnsi="宋体" w:eastAsia="宋体" w:cs="宋体"/>
          <w:color w:val="000"/>
          <w:sz w:val="28"/>
          <w:szCs w:val="28"/>
        </w:rPr>
        <w:t xml:space="preserve">　　无论是党委工作部门,还是政府工作部门,或是群团组织,虽然职责分工不同,但都不是单纯的业务机关,任何时候讲政治都是第一位的要求。特别是县直机关作为全县增强“四个意识”、坚定“四个自信”做到“两个维护”的“排头兵”,必须始终牢记,没有脱离政治的业务,也没有脱离业务的政治,只顾低头拉车、不抬头看路是不行的。我们要结合自身工作实际，认真对照检查在践行总书记重要讲话精神上的差距和不足，始终把政治标准、政治要求贯穿机关思想建设、组织建设、作风建设、纪律建设以及制度建设全过程，深入思考研究贯彻落实的具体措施，创造性开展工作，始终让党的旗帜在机关高高飘扬。</w:t>
      </w:r>
    </w:p>
    <w:p>
      <w:pPr>
        <w:ind w:left="0" w:right="0" w:firstLine="560"/>
        <w:spacing w:before="450" w:after="450" w:line="312" w:lineRule="auto"/>
      </w:pPr>
      <w:r>
        <w:rPr>
          <w:rFonts w:ascii="宋体" w:hAnsi="宋体" w:eastAsia="宋体" w:cs="宋体"/>
          <w:color w:val="000"/>
          <w:sz w:val="28"/>
          <w:szCs w:val="28"/>
        </w:rPr>
        <w:t xml:space="preserve">　　第二，进一步认识到机关党的建设存在的突出问题</w:t>
      </w:r>
    </w:p>
    <w:p>
      <w:pPr>
        <w:ind w:left="0" w:right="0" w:firstLine="560"/>
        <w:spacing w:before="450" w:after="450" w:line="312" w:lineRule="auto"/>
      </w:pPr>
      <w:r>
        <w:rPr>
          <w:rFonts w:ascii="宋体" w:hAnsi="宋体" w:eastAsia="宋体" w:cs="宋体"/>
          <w:color w:val="000"/>
          <w:sz w:val="28"/>
          <w:szCs w:val="28"/>
        </w:rPr>
        <w:t xml:space="preserve">　　习近平总书记指出，中央和国家机关党的建设方面还存在不少问题，主要表现在四个方面，一是政治意识淡化;二是党的领导弱化;三是党建工作虚化;四是责任落实软化，并深刻指出这些问题的实质就是“灯下黑”。总书记的讲话振聋发聩、令人警醒。总书记指出的这些问题在我县也不同程度存在，比如，有的对机关政治属性认识不到位，专注业务、忽视党建，党建和业务“两张皮”;</w:t>
      </w:r>
    </w:p>
    <w:p>
      <w:pPr>
        <w:ind w:left="0" w:right="0" w:firstLine="560"/>
        <w:spacing w:before="450" w:after="450" w:line="312" w:lineRule="auto"/>
      </w:pPr>
      <w:r>
        <w:rPr>
          <w:rFonts w:ascii="宋体" w:hAnsi="宋体" w:eastAsia="宋体" w:cs="宋体"/>
          <w:color w:val="000"/>
          <w:sz w:val="28"/>
          <w:szCs w:val="28"/>
        </w:rPr>
        <w:t xml:space="preserve">　　有的对机关党建抓什么、怎么抓搞不清楚，找不到结合点;有的组织生活庸俗化、随意化、平淡化，“三会一课”形式化;有的党委(党组)履行主体责任不到位，对党建工作多是号召式、要求式的安排部署，把党建责任推给机关党委，自己当“甩手掌柜”，等等。这些问题的存在制约着我县机关党的建设的高质量发展，必须高度重视，并认真解决。下一步，既要坚持和完善好的做法，也要瞄准问题去、奔着问题改，敢于攻难克艰，积极探索创新，在补短板、强弱项上持续发力，推动我县机关党建工作高质量发展。</w:t>
      </w:r>
    </w:p>
    <w:p>
      <w:pPr>
        <w:ind w:left="0" w:right="0" w:firstLine="560"/>
        <w:spacing w:before="450" w:after="450" w:line="312" w:lineRule="auto"/>
      </w:pPr>
      <w:r>
        <w:rPr>
          <w:rFonts w:ascii="宋体" w:hAnsi="宋体" w:eastAsia="宋体" w:cs="宋体"/>
          <w:color w:val="000"/>
          <w:sz w:val="28"/>
          <w:szCs w:val="28"/>
        </w:rPr>
        <w:t xml:space="preserve">　　第三，进一步认识到作为县委书记应该承担的责任</w:t>
      </w:r>
    </w:p>
    <w:p>
      <w:pPr>
        <w:ind w:left="0" w:right="0" w:firstLine="560"/>
        <w:spacing w:before="450" w:after="450" w:line="312" w:lineRule="auto"/>
      </w:pPr>
      <w:r>
        <w:rPr>
          <w:rFonts w:ascii="宋体" w:hAnsi="宋体" w:eastAsia="宋体" w:cs="宋体"/>
          <w:color w:val="000"/>
          <w:sz w:val="28"/>
          <w:szCs w:val="28"/>
        </w:rPr>
        <w:t xml:space="preserve">　　习近平总书记强调，加强和改进中央和国家机关党的建设，必须牵住责任制这个“牛鼻子”。作为县委书记，虽然一直高度重视机关党建工作，但是离总书记的要求还有很大的差距。在这里，我也做深刻检讨。在以后的工作中，我一定树立“抓机关党建是本职、不抓机关党建是失职、抓不好机关党建是渎职”的理念，坚持“书记抓、抓书记”，切实履行好党建的第一责任人责任。</w:t>
      </w:r>
    </w:p>
    <w:p>
      <w:pPr>
        <w:ind w:left="0" w:right="0" w:firstLine="560"/>
        <w:spacing w:before="450" w:after="450" w:line="312" w:lineRule="auto"/>
      </w:pPr>
      <w:r>
        <w:rPr>
          <w:rFonts w:ascii="宋体" w:hAnsi="宋体" w:eastAsia="宋体" w:cs="宋体"/>
          <w:color w:val="000"/>
          <w:sz w:val="28"/>
          <w:szCs w:val="28"/>
        </w:rPr>
        <w:t xml:space="preserve">　　全县各部门党组(党委)要加强对本单位党的建设的领导，把责任扛在肩上，健全定期研究机关党建的工作机制，每年在本部门一定范围内通报抓机关党建工作情况并接受评议，做到党建工作与业务工作一起谋划、一起部署、一起落实、一起检查，切实履行好全面从严治党的主体责任。机关主要负责同志要严格落实第一责任人责任，其他班子成员要认真履行“一岗双责”，抓好分管领域的党建工作。各级党建工作领导小组要加强指导、及时研究解决相关问题，统筹推进机关党建工作，形成齐抓共管的工作合力。</w:t>
      </w:r>
    </w:p>
    <w:p>
      <w:pPr>
        <w:ind w:left="0" w:right="0" w:firstLine="560"/>
        <w:spacing w:before="450" w:after="450" w:line="312" w:lineRule="auto"/>
      </w:pPr>
      <w:r>
        <w:rPr>
          <w:rFonts w:ascii="宋体" w:hAnsi="宋体" w:eastAsia="宋体" w:cs="宋体"/>
          <w:color w:val="000"/>
          <w:sz w:val="28"/>
          <w:szCs w:val="28"/>
        </w:rPr>
        <w:t xml:space="preserve">　　总之，加强和改进机关党建工作责任重大、使命光荣。需要举全县之力，不断开拓进取、真抓实干，奋力开创机关党建工作新局面。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《习近平谈治国理政》学习心得感悟篇13</w:t>
      </w:r>
    </w:p>
    <w:p>
      <w:pPr>
        <w:ind w:left="0" w:right="0" w:firstLine="560"/>
        <w:spacing w:before="450" w:after="450" w:line="312" w:lineRule="auto"/>
      </w:pPr>
      <w:r>
        <w:rPr>
          <w:rFonts w:ascii="宋体" w:hAnsi="宋体" w:eastAsia="宋体" w:cs="宋体"/>
          <w:color w:val="000"/>
          <w:sz w:val="28"/>
          <w:szCs w:val="28"/>
        </w:rPr>
        <w:t xml:space="preserve">　　《习近平谈治国理政》第三卷生动记录了党的十九大以来以习近平同志为核心的党中央，着眼中华民族伟大复兴的战略全局和世界百年未有之大变局，不忘初心、牢记使命，统揽伟大斗争、伟大工程、伟大事业、伟大梦想，团结带领全党全国各族人民推动党和国家各项事业取得新的重大进展的伟大实践，集中展示了马克思主义中国化的最新成果，充分体现了我们党为推动构建人类命运共同体贡献的智慧方案，是全面系统反映习近平新时代中国特色社会主义思想的权威著作。我认真学习了《习近平谈治国理政》第三卷，认为学习宣传贯彻《习近平谈治国理政》第三卷意义重大，必须要在真学、真懂、真信、真用上下功夫。</w:t>
      </w:r>
    </w:p>
    <w:p>
      <w:pPr>
        <w:ind w:left="0" w:right="0" w:firstLine="560"/>
        <w:spacing w:before="450" w:after="450" w:line="312" w:lineRule="auto"/>
      </w:pPr>
      <w:r>
        <w:rPr>
          <w:rFonts w:ascii="宋体" w:hAnsi="宋体" w:eastAsia="宋体" w:cs="宋体"/>
          <w:color w:val="000"/>
          <w:sz w:val="28"/>
          <w:szCs w:val="28"/>
        </w:rPr>
        <w:t xml:space="preserve">　　一是夯实基础，在真学中体现政治态度。</w:t>
      </w:r>
    </w:p>
    <w:p>
      <w:pPr>
        <w:ind w:left="0" w:right="0" w:firstLine="560"/>
        <w:spacing w:before="450" w:after="450" w:line="312" w:lineRule="auto"/>
      </w:pPr>
      <w:r>
        <w:rPr>
          <w:rFonts w:ascii="宋体" w:hAnsi="宋体" w:eastAsia="宋体" w:cs="宋体"/>
          <w:color w:val="000"/>
          <w:sz w:val="28"/>
          <w:szCs w:val="28"/>
        </w:rPr>
        <w:t xml:space="preserve">　　真学是基础，是前提，是头道工序。我们要深刻领悟学习《习近平谈治国理政》第三卷的重要意义，可以说，第三卷与第一、二卷一脉相承、有机统一，是全面系统反映习近平新时代中国特色社会主义思想的最新权威著作，是新时代中国共产党的思想旗帜，是国家政治生活和社会生活的根本指针，是实现中华民族伟大复兴的行动指南，是推动构建人类命运共同体的智慧方案，具有十分重要的政治意义、理论意义、实践意义、世界意义。我们要积极参与理论中心组学习会、宣讲报告等各类活动，同时还要充分利用自己的时间和精力来学习，自觉带着感情学、带着责任学、带着使命学，学出忠诚、学出觉悟、学出信仰、学出担当，着力推动习近平新时代中国特色社会主义思想在XX落地生根。</w:t>
      </w:r>
    </w:p>
    <w:p>
      <w:pPr>
        <w:ind w:left="0" w:right="0" w:firstLine="560"/>
        <w:spacing w:before="450" w:after="450" w:line="312" w:lineRule="auto"/>
      </w:pPr>
      <w:r>
        <w:rPr>
          <w:rFonts w:ascii="宋体" w:hAnsi="宋体" w:eastAsia="宋体" w:cs="宋体"/>
          <w:color w:val="000"/>
          <w:sz w:val="28"/>
          <w:szCs w:val="28"/>
        </w:rPr>
        <w:t xml:space="preserve">　　二是把握关键，在真懂中体现政治觉悟。</w:t>
      </w:r>
    </w:p>
    <w:p>
      <w:pPr>
        <w:ind w:left="0" w:right="0" w:firstLine="560"/>
        <w:spacing w:before="450" w:after="450" w:line="312" w:lineRule="auto"/>
      </w:pPr>
      <w:r>
        <w:rPr>
          <w:rFonts w:ascii="宋体" w:hAnsi="宋体" w:eastAsia="宋体" w:cs="宋体"/>
          <w:color w:val="000"/>
          <w:sz w:val="28"/>
          <w:szCs w:val="28"/>
        </w:rPr>
        <w:t xml:space="preserve">　　真懂，不仅是懂字面、懂文义，更要懂根本、懂精髓。《习近平谈治国理政》第三卷收入了习近平总书记在2024年10月18日至2024年1月13日期间的报告、讲话、谈话、演讲、批示、指示、贺信等92篇，分为19个专题。其中的关键词有：一国两制、和平统一、生态文明、改革开放、国家治理体系和治理能力现代化、以人民为中心、中华民族伟大复兴等等，我们要深刻领悟习近平总书记统筹推进“五位一体”总体布局、协调推进“四个全面”战略布局的重要思想，感悟习近平总书记治国理政的思想方法、风格特点和作为大国领袖的风采。要重点学习全局性、大势性论述，重点学习与自己工作业务相关的论述，全面系统领会该书的重大意义、丰富内涵、思想精髓和核心要义，带头学懂弄通做实习近平新时代中国特色社会主义思想，不断提高运用党的创新理论指导应对重大挑战、抵御重大风险、化解重大矛盾、解决重大问题的能力。</w:t>
      </w:r>
    </w:p>
    <w:p>
      <w:pPr>
        <w:ind w:left="0" w:right="0" w:firstLine="560"/>
        <w:spacing w:before="450" w:after="450" w:line="312" w:lineRule="auto"/>
      </w:pPr>
      <w:r>
        <w:rPr>
          <w:rFonts w:ascii="宋体" w:hAnsi="宋体" w:eastAsia="宋体" w:cs="宋体"/>
          <w:color w:val="000"/>
          <w:sz w:val="28"/>
          <w:szCs w:val="28"/>
        </w:rPr>
        <w:t xml:space="preserve">　　三是抓住核心，在真信中体现政治信仰。</w:t>
      </w:r>
    </w:p>
    <w:p>
      <w:pPr>
        <w:ind w:left="0" w:right="0" w:firstLine="560"/>
        <w:spacing w:before="450" w:after="450" w:line="312" w:lineRule="auto"/>
      </w:pPr>
      <w:r>
        <w:rPr>
          <w:rFonts w:ascii="宋体" w:hAnsi="宋体" w:eastAsia="宋体" w:cs="宋体"/>
          <w:color w:val="000"/>
          <w:sz w:val="28"/>
          <w:szCs w:val="28"/>
        </w:rPr>
        <w:t xml:space="preserve">　　学而不懂不是真学，懂而不信不是真懂。伟大思想理论是一个不断丰富、不断发展的科学体系，真信就是不仅要入眼入耳，更要入脑入心，还要在灵魂深处敲响鼓，在思想深处起共鸣。我们要坚定对以习近平同志为核心的党中央的信赖，深入学习习近平总书记以身许党的忠心，牢固树立“四个意识”，自觉践行“两个维护”，坚持党的全面领导、坚持以人民为中心、坚持优化协同高效、坚持全面依法治国，严守政治纪律和政治规矩，切实加强党内政治监督，坚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四是坚持根本，在真用中体现政治担当。</w:t>
      </w:r>
    </w:p>
    <w:p>
      <w:pPr>
        <w:ind w:left="0" w:right="0" w:firstLine="560"/>
        <w:spacing w:before="450" w:after="450" w:line="312" w:lineRule="auto"/>
      </w:pPr>
      <w:r>
        <w:rPr>
          <w:rFonts w:ascii="宋体" w:hAnsi="宋体" w:eastAsia="宋体" w:cs="宋体"/>
          <w:color w:val="000"/>
          <w:sz w:val="28"/>
          <w:szCs w:val="28"/>
        </w:rPr>
        <w:t xml:space="preserve">　　学习的目的全在于运用。学懂、弄通是前提，用好、做实是根本。我们要进一步强化政治担当，坚持以习近平新时代中国特色社会主义思想武装头脑、指导实践、推动工作，要不断总结和完善工作经验，提出新思路、新方案，拿出新举措，开创干事创业新局面。要自觉把工作放在全县发展大局中去思考去谋划，认真贯彻落实市委、市政府各项工作部署，压实责任，加强指导，强化督查，推动各项工作落地生根。要深入抓好中央脱贫攻坚专项巡视“回头看”反馈问题整改，坚决完成决战脱贫攻坚硬任务;要妥善解决就业、教育、医疗、社保等问题，下足保障改善民生硬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2025-07-27T02:42:19+08:00</dcterms:created>
  <dcterms:modified xsi:type="dcterms:W3CDTF">2025-07-27T02:42:19+08:00</dcterms:modified>
</cp:coreProperties>
</file>

<file path=docProps/custom.xml><?xml version="1.0" encoding="utf-8"?>
<Properties xmlns="http://schemas.openxmlformats.org/officeDocument/2006/custom-properties" xmlns:vt="http://schemas.openxmlformats.org/officeDocument/2006/docPropsVTypes"/>
</file>