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落实全面从严治党主体责任情况报告 16篇</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为大家整理的关于落实全面从严治党主体责任情况报告 16篇范文，希望能够帮助大家~落实全面从严治党...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以下是为大家整理的关于落实全面从严治党主体责任情况报告 16篇范文，希望能够帮助大家~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　　(二)落实从严正风肃纪责任方面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　　(三)落实权力监督源头预防责任方面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　　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篇2</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篇3</w:t>
      </w:r>
    </w:p>
    <w:p>
      <w:pPr>
        <w:ind w:left="0" w:right="0" w:firstLine="560"/>
        <w:spacing w:before="450" w:after="450" w:line="312" w:lineRule="auto"/>
      </w:pPr>
      <w:r>
        <w:rPr>
          <w:rFonts w:ascii="宋体" w:hAnsi="宋体" w:eastAsia="宋体" w:cs="宋体"/>
          <w:color w:val="000"/>
          <w:sz w:val="28"/>
          <w:szCs w:val="28"/>
        </w:rPr>
        <w:t xml:space="preserve">　　近年来，XX局深入学习贯彻党的十九大和党的十九届二中、三中、四中全会精神，常态化开展“两学一做”学习教育，精心组织“不忘初心、牢记使命”主题教育，坚持把推进全面从严治党摆在更加突出位置，坚定不移将党风廉政建设和反腐败斗争向纵深推进，巩固发展风清气正的良好政治生态。现将XX局全面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开展党性教育。始终把深入学习习近平新时代中国特色社会主义思想和党的十九大精神作为重大政治任务，坚定不移用习近平新时代中国特色社会主义思想武装头脑、指导实践、推动工作。组织理论学习中心组学习X次，从严治党专题学习讨论X次，专题学习研讨十九大报告，组织党员领导干部参加市委组织的十九大专题学习教育，收听收看党的十九大精神宣讲报告;严格贯彻落实民主生活会和组织生活会，组织学习《条例》、《准则》，不断强化党员干部法纪廉洁意识;印发了《党员活动日实施意见》，通过每月开展“不忘初心牢记使命”主题党日活动，每周四晚开展“机关讲堂”对党员进行集中培训，党员干部们更加牢固树立和践行绿色青山就是金山银山的理念，指导全市工作在新时代迸发新亮点。</w:t>
      </w:r>
    </w:p>
    <w:p>
      <w:pPr>
        <w:ind w:left="0" w:right="0" w:firstLine="560"/>
        <w:spacing w:before="450" w:after="450" w:line="312" w:lineRule="auto"/>
      </w:pPr>
      <w:r>
        <w:rPr>
          <w:rFonts w:ascii="宋体" w:hAnsi="宋体" w:eastAsia="宋体" w:cs="宋体"/>
          <w:color w:val="000"/>
          <w:sz w:val="28"/>
          <w:szCs w:val="28"/>
        </w:rPr>
        <w:t xml:space="preserve">　　二是深入开展主题教育。局党委始终坚持把开展好主题教育作为一项重大政治任务，作为持续增强“四个意识”、坚定“四个自信”、做到“两个维护”的具体行动，成立由党委书记担任组长的主题教育领导小组，先后研究制定以《关于开展“不忘初心、牢记使命”主题教育的实施意见》为主体的“1+N”方案体系，细化《关于贯彻落实习近平新时代中国特色社会主义思想和党中央决策部署置若罔闻、应付了事、弄虚作假、阳奉阴违问题整治工作方案》等X个专项整治工作方案，为扎实开展主题教育奠定坚实基础。党委书记认真履行第一责任人职责，对重要部署亲自谋划、重大问题亲自过问、关键节点亲自把关，8次主持召开党委会议、领导小组会议研究推动，带头抓好学习教育、调查研究、检视问题、整改落实四项重要举措，以“头雁”效应高标准引领主题教育走深走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落实主体责任。始终坚持抓住领导干部这个“关键少数”，牢牢牵住主体责任这个“牛鼻子”，层层压实责任、级级传导压力。党委书记认真履行全面从严治党第一责任人责任，坚持对全面从严治党负总责，做到重要工作亲自部署、重大问题亲自过问、重点环节亲自协调。着力完善党建工作制度，制定了《党委书记抓基层党建突破项目实施方案》和《进一步加强党建工作的实施意见》。积极学习贯彻从严治党新部署新要求，先后X多次主持召开会议学习了相关文件要求和市委领导讲话精神，召开X次会议安排部署相关工作。党委班子成员自觉履行从严治党“一岗双责”职责，按照制度之内“不缺位”、制度之外“不越位”的原则，在扎实推进业务工作的同时，抓好分管范围内的党风廉政建设，积极参加分管单位党支部和所在支部的学习讨论。各党支部书记着力建立长效党建工作机制，将抓基层党建第一责任人职责落到实处。</w:t>
      </w:r>
    </w:p>
    <w:p>
      <w:pPr>
        <w:ind w:left="0" w:right="0" w:firstLine="560"/>
        <w:spacing w:before="450" w:after="450" w:line="312" w:lineRule="auto"/>
      </w:pPr>
      <w:r>
        <w:rPr>
          <w:rFonts w:ascii="宋体" w:hAnsi="宋体" w:eastAsia="宋体" w:cs="宋体"/>
          <w:color w:val="000"/>
          <w:sz w:val="28"/>
          <w:szCs w:val="28"/>
        </w:rPr>
        <w:t xml:space="preserve">　　二是加强党的组织建设。落实党建工作责任制，召开党建专题会议X余次，坚持领导干部过双重组织生活、“三会一课”以及党建工作与业务工作、队伍建设同部署同落实。规范基层党组织制度建设，制定《建设过硬支部实施方案、三年行动计划》、《基层党支部日常工作操作标准化手册》、《党员积分量化管理方案》、《星级党员示范岗实施方案》和《严格落实“三会一课”通知》等，推动党建工作规范化。做好基层党建认领项目，制定了实施方案，建立了任务台账，党委书记讲授党课X次，组织集体学习X次，与党员谈心X多人次。成功召开党支部书记述职会议，并开展支部评议。</w:t>
      </w:r>
    </w:p>
    <w:p>
      <w:pPr>
        <w:ind w:left="0" w:right="0" w:firstLine="560"/>
        <w:spacing w:before="450" w:after="450" w:line="312" w:lineRule="auto"/>
      </w:pPr>
      <w:r>
        <w:rPr>
          <w:rFonts w:ascii="宋体" w:hAnsi="宋体" w:eastAsia="宋体" w:cs="宋体"/>
          <w:color w:val="000"/>
          <w:sz w:val="28"/>
          <w:szCs w:val="28"/>
        </w:rPr>
        <w:t xml:space="preserve">　　三是夯实基层战斗堡垒。积极落实党员“双管双责”制度，印发《开展“双管双责”党员“360”服务品牌创建活动的实施方案》，组织机关支部X名党员集体在毓璜顶南通社区登记报到，建立了党员服务项目认领台账，认领服务项目X项，结对帮扶X名社区困难群众，结合“双联双促”活动，统筹安排集中服务和帮扶。公众号逍遥文稿整理，选派“第一书记”进驻联系村，做好包村帮扶和困难群众结对工作，2024年投入和引入包村帮扶资金X万元，帮助包村改善基础设施和发展项目，党委班子先后两次集体赴包村开展走访慰问工作，慰问困难群众X人次，慰问资金X万余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落实责任。制定了《党风廉政建设实施方案》和落实党风廉政建设主体责任清单，对年度党风廉政和反腐败工作进行安排部署，多次传达学习中央、省和市纪委全会精神，为做好党风廉政建设打下坚实基础。深入落实市纪委党风廉政建设工作台帐制度有关要求，结合实际，印发《党风廉政建设责任书》，制定《落实党风廉政建设主体责任台帐》，在全系统实行党风廉政建设工作纪实制度，切实把党风廉政建设主体责任扛稳、抓牢、做实。推进党风廉政教育落实常态化，坚持教育防范与激励警示相结合，在教育中防范，在防范中教。完善党员教育管理制度，印发《党员积分量化管理方案》;采取现实案例剖析警诫、观看反腐倡廉教育片、与弘扬红色文化活动等方式组织开展党风廉政教育，组织全系统党员干部集中专题教育X次，对重点岗位人员开展谈话警示教育X人次，领导班子约谈机关干部X人次，开展任职谈话X人次。</w:t>
      </w:r>
    </w:p>
    <w:p>
      <w:pPr>
        <w:ind w:left="0" w:right="0" w:firstLine="560"/>
        <w:spacing w:before="450" w:after="450" w:line="312" w:lineRule="auto"/>
      </w:pPr>
      <w:r>
        <w:rPr>
          <w:rFonts w:ascii="宋体" w:hAnsi="宋体" w:eastAsia="宋体" w:cs="宋体"/>
          <w:color w:val="000"/>
          <w:sz w:val="28"/>
          <w:szCs w:val="28"/>
        </w:rPr>
        <w:t xml:space="preserve">　　二是突出问题整改整治。局党委坚持问题意识、问题责任，注重标本兼治，综合施策抓整改。党委书记多次组织召开党委(扩大)会，研究部署落实全面从严治党工作，涉及执行党的路线方针政策、落实“两个责任”、作风建设、党的建设等方面。领导班子成员主动认领，带头整改，建立整改台账，细化责任落实，采取分管领导牵头、业务处室承办，按照马上办、立即办、事不过夜的要求抓好整改落实，相关问题均得到较好整改。</w:t>
      </w:r>
    </w:p>
    <w:p>
      <w:pPr>
        <w:ind w:left="0" w:right="0" w:firstLine="560"/>
        <w:spacing w:before="450" w:after="450" w:line="312" w:lineRule="auto"/>
      </w:pPr>
      <w:r>
        <w:rPr>
          <w:rFonts w:ascii="宋体" w:hAnsi="宋体" w:eastAsia="宋体" w:cs="宋体"/>
          <w:color w:val="000"/>
          <w:sz w:val="28"/>
          <w:szCs w:val="28"/>
        </w:rPr>
        <w:t xml:space="preserve">　　一是严格执行选任程序。对提拔的机关和直属事业单位干部，都由干部职能科室根据工作需要，结合编办核定的职数和单位干部实际情况，提出干部选拔任用工作实施建议方案提交党委研究;坚持民主集中制原则，按照规定程序办事，做到未经民主推荐的干部不考察，未经组织考察和考察有问题的干部不提交党委讨论，与会班子成员达不到规定的人数不研究，未经集体讨论和任前公示的干部不任命。对干部选拔任用的推荐、提名、考察、酝酿、讨论决定等，重点把好“三关”：严把推荐关，凡选拔任用机关科级领导干部和直属事业单位科级领导干部，都须经过大会投票推荐和谈话推荐;严把考察关，对确定的考察对象，采取个别谈话、民主测评、实地考察、调阅人事档案等方法严格考察;严把决定关，党委讨论决定干部任免事项，坚持班子成员全部到会，在充分讨论的基础上，按照“集体领导、民主集中、个别酝酿、会议决定”的原则决定任免干部。认真执行有关规定，着重落实了任前公示、任前谈话、廉政谈话、实行一票否决，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　　二是严格遵守选任纪律。局党委严格执行选拔任用工作方案，确保干部选拔任用公开、公平、公正。要求干部职能科室和有关工作人员严格遵守组织人事纪律，坚持公道正派，认真负责地做好选拔任用工作;要求干部职工本着对事业、对同志高度负责的态度，认真负责地参与民主推荐。在推荐时要客观、公正、全面地分析和评价干部，坚持看本质、看主流，实事求是地向组织反映情况，以严肃认真的态度公正负责地投好自己的一票。对实施过程中的违纪行为和个人，一经查实，严肃处理。设立了监督电话和举报信箱，公开接受全体干部职工的监督。日常工作中，严格按照《省干部选拔任用纪实工作办法》规定，注意收集相关资料，及时存档。机关科及以下干部档案X卷，管理直属单位人事档案X卷，现已完成干部档案审核工作，符合条件的干部本人已在《组织认定表》、《干部任免审批表》(专项审核专用)上签字，在选拔任用干部工作中，规范有序，没有发现违规操作现象，也没有发生用人失察失误现象，党员干部职工对党委干部选拔任用工作和新选拔任用干部是满意的。</w:t>
      </w:r>
    </w:p>
    <w:p>
      <w:pPr>
        <w:ind w:left="0" w:right="0" w:firstLine="560"/>
        <w:spacing w:before="450" w:after="450" w:line="312" w:lineRule="auto"/>
      </w:pPr>
      <w:r>
        <w:rPr>
          <w:rFonts w:ascii="宋体" w:hAnsi="宋体" w:eastAsia="宋体" w:cs="宋体"/>
          <w:color w:val="000"/>
          <w:sz w:val="28"/>
          <w:szCs w:val="28"/>
        </w:rPr>
        <w:t xml:space="preserve">　　三是加强选任监督管理。落实群众“知情权”，坚持在考察前把推荐的职位及条件、考察目的与任务进行沟通和征求意见，让干部职工先知情，再推荐，坚持考察预告制，给干部职工充分发表意见的时间和渠道。落实群众“参与权”，在推荐工作中，坚持召开全体干部职工大会，组织全体干部职工进行民主推荐、测评和谈话推荐。落实群众“选择权”，充分尊重干部职工意愿，把在民主推荐中得票数高的干部确定为重点考察对象，经过考察了解和征求意见后确定拟选用对象。提拔任用的干部都是在民主测评中得票多、日常表现好、工作成绩突出的干部。落实群众“监督权”，坚持对干部选拔任用的事先、事后监督，为加强对干部选拔任用工作的民主监督，提高选人用人公信度，在选拔任用前，我们将选拔任用干部的每个环节都公开，特别是在考察阶段，能够认真听取干部职工的意见。中组部关于“四项监督制度”出台后，我们按照市委组织部相关要求，又加强了对选拔任用干部的事后监督，让全体干部职工对本单位干部选拔任用工作和新选拔任用领导干部进行民主评议，使干部职工在干部的提拔任用上，既有发言权，又有评议权，提高了群众监督的积极性，从而营造了群众监督的良好环境和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执行中央八项规定。认真贯彻落实中央《八项规定》、省委《实施办法》和市委《实施意见》，加强制度建设，构建改进作风长效机制，对公务接待、办公用品采购等制度进行了修订完善，严格公务接待，未发生超标准规定接待，严格控制经费支出。抓住五一、中秋、国庆等关键时间节点，对公务用车管理使用情况进行了专项检查，累计开展检查活动X次。加大监督执纪问责力度。局党委坚持言出纪随、执纪必严，切实扛起监督执纪、责任追究的政治责任，强化机关基层纪检组织的日常监督执纪，始终保持对违纪违规问题处理的高压态势。</w:t>
      </w:r>
    </w:p>
    <w:p>
      <w:pPr>
        <w:ind w:left="0" w:right="0" w:firstLine="560"/>
        <w:spacing w:before="450" w:after="450" w:line="312" w:lineRule="auto"/>
      </w:pPr>
      <w:r>
        <w:rPr>
          <w:rFonts w:ascii="宋体" w:hAnsi="宋体" w:eastAsia="宋体" w:cs="宋体"/>
          <w:color w:val="000"/>
          <w:sz w:val="28"/>
          <w:szCs w:val="28"/>
        </w:rPr>
        <w:t xml:space="preserve">　　二是坚持不懈纠治“四风”。加强服务型机关建设，坚持党务政务公开，认真兑现服务承诺，自觉接受群众监督。强化“权力就是责任”“机关就是服务”“干部就是公仆”意识，修订了行政审批流程，提高服务效能;完善干部考核奖惩制度，实行经常性考核与年度考核相结合，增强机关活力，提高执行能力。坚持表率示范，强化责任落实，作为党风廉政建设的责任主体，领导班子成员及机关各科室负责同志充分发挥表率示范作用，以身作则，较好的做到了自觉遵守党的政治纪律和政治规矩，带头执行中央八项规定、省委实施办法和市委实施细则，既管好自己，又管好身边的工作人员，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是积极回应群众诉求。调整了领导小组，主要领导亲自抓网上民声回复工作，对群众反映的问题多次召开专题会议研究解决。坚持把“市长公开电话”作为贴近社会民生的桥梁和联系群众的纽带，以饱满的热情和高度负责的精神切实解决人民群众关心的热点和难点问题，制作了登记簿，规范工作流程，强化回复责任，今年以来共受理交办件X起，回复率和满意率达100%。</w:t>
      </w:r>
    </w:p>
    <w:p>
      <w:pPr>
        <w:ind w:left="0" w:right="0" w:firstLine="560"/>
        <w:spacing w:before="450" w:after="450" w:line="312" w:lineRule="auto"/>
      </w:pPr>
      <w:r>
        <w:rPr>
          <w:rFonts w:ascii="宋体" w:hAnsi="宋体" w:eastAsia="宋体" w:cs="宋体"/>
          <w:color w:val="000"/>
          <w:sz w:val="28"/>
          <w:szCs w:val="28"/>
        </w:rPr>
        <w:t xml:space="preserve">　　近年来，落实全面从严治党主体责任各项工作虽然取得了明显成效，但也不同程度地存在一些问题和不足：一是执行中央八项规定不够细化。落实工作部署结合实际抓落实的力度欠缺，加强作风建设的思路方向把握得不够准确;有些规定还缺乏可以量化的实施细则，标准还不够具体，存在界限不明、失之于宽的问题。二是改进工作作风不彻底。有些同志还存在不同程度的“庸懒散”问题，主要是作风浮漂、心浮气躁，抓工作不实、不深、不硬，缺乏“钉钉子”精神。三是日常监督不完善。落实党风廉政建设工作主要靠年初分解、年中督查、年终考核三个时段，经常性督导、检查、提醒还比较少。党务、政务透明度不足，公开程度和范围不够广，有关咨询、投诉等群众利益诉求渠道有待进一步拓宽。四是激励培养优秀年轻干部、为优秀年轻干部脱颖而出搭建平台、创造条件不够。五是选人用人的视野不够开阔。由于编制受限，干部晋升渠道较窄，造成了干部队伍年龄结构偏大，人员梯次不合理，在选拔干部的过程中个别岗位还存在着论资排辈的现象。</w:t>
      </w:r>
    </w:p>
    <w:p>
      <w:pPr>
        <w:ind w:left="0" w:right="0" w:firstLine="560"/>
        <w:spacing w:before="450" w:after="450" w:line="312" w:lineRule="auto"/>
      </w:pPr>
      <w:r>
        <w:rPr>
          <w:rFonts w:ascii="宋体" w:hAnsi="宋体" w:eastAsia="宋体" w:cs="宋体"/>
          <w:color w:val="000"/>
          <w:sz w:val="28"/>
          <w:szCs w:val="28"/>
        </w:rPr>
        <w:t xml:space="preserve">　　下一步，党委将带领全局同志和全行业职工，继续深入学习宣传贯彻党的十九大精神和习近平新时代中国特色社会主义思想，深入落实新时代党的建设总要求，以新面貌、新精神、新作风扎实开展各项工作，深入查摆自身在党风廉政、作风建设、组织建设等方面的突出问题和薄弱环节，认真履行管党治党政治责任，进一步落实主体责任、强化制度约束、加大执纪监督，不折不扣的将中央八项规定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篇4</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篇5</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篇6</w:t>
      </w:r>
    </w:p>
    <w:p>
      <w:pPr>
        <w:ind w:left="0" w:right="0" w:firstLine="560"/>
        <w:spacing w:before="450" w:after="450" w:line="312" w:lineRule="auto"/>
      </w:pPr>
      <w:r>
        <w:rPr>
          <w:rFonts w:ascii="宋体" w:hAnsi="宋体" w:eastAsia="宋体" w:cs="宋体"/>
          <w:color w:val="000"/>
          <w:sz w:val="28"/>
          <w:szCs w:val="28"/>
        </w:rPr>
        <w:t xml:space="preserve">　　2024年，在县委的坚强领导下，县委办公室紧紧围绕县委中心工作和全县发展大局，坚持把落实全面从严治党主体责任作为重大政治任务，着力抓好党风廉政建设、作风建设、意识形态建设和履职能力建设，有力维护了风清气正的政治生态。现将2024年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狠抓理论学习，提高落实主体责任思想认识。坚持把学习贯彻习近平新时代中国特色社会主义思想作为首要政治任务，结合成安实际和部门职责，着力在学懂弄通做实上下功夫，不断强化“四个意识”，坚定“四个自信”，做到“两个维护”，自觉运用党的最新理论成果武装头脑、指导实践、推动工作。严格落实周五集体学习制度，并把全面从严治党和党风廉政建设有关内容纳入学习日程，进一步增强了党性观念和纪律观念。十九届五中全会后，县委通过组织集中学习、专题党课培训等方式，第一时间传达会议的新精神、新要求和新任务，并按照县委安排，扎实开展学全会精神解放思想大讨论活动，营造了浓厚的学习氛围。</w:t>
      </w:r>
    </w:p>
    <w:p>
      <w:pPr>
        <w:ind w:left="0" w:right="0" w:firstLine="560"/>
        <w:spacing w:before="450" w:after="450" w:line="312" w:lineRule="auto"/>
      </w:pPr>
      <w:r>
        <w:rPr>
          <w:rFonts w:ascii="宋体" w:hAnsi="宋体" w:eastAsia="宋体" w:cs="宋体"/>
          <w:color w:val="000"/>
          <w:sz w:val="28"/>
          <w:szCs w:val="28"/>
        </w:rPr>
        <w:t xml:space="preserve">　　二、突出务实重行，真正做到主体责任与业务工作齐抓共管。按照中央和省、市、县委关于党风廉政建设和反腐败工作的决策部署，坚持把党风廉政建设同业务工作一起部署、一起落实、一起检查，认真履行“一岗双责”。2024年，多次召开会议专题研究部署党风廉政建设工作，进一步增强了廉洁意识，激发了干部活力，提高了办事效率。定期进行党风廉政建设责任制情况汇报，分析研究和解决党风廉政建设存在的问题，指导和督促党风廉政建设和反腐败工作。同时，结合全面从严治党的新形势新要求，深入开展政治纪律和政治规矩教育，不断拓宽廉政教育的内涵，筑牢党员干部拒腐防变的思想防线。坚持用纪律和规矩的尺子衡量党员干部行为，注重加强日常管理监督，既管理干部八小时之内，也监督八小时之外，做到纪律监督无时不有、无处不在。</w:t>
      </w:r>
    </w:p>
    <w:p>
      <w:pPr>
        <w:ind w:left="0" w:right="0" w:firstLine="560"/>
        <w:spacing w:before="450" w:after="450" w:line="312" w:lineRule="auto"/>
      </w:pPr>
      <w:r>
        <w:rPr>
          <w:rFonts w:ascii="宋体" w:hAnsi="宋体" w:eastAsia="宋体" w:cs="宋体"/>
          <w:color w:val="000"/>
          <w:sz w:val="28"/>
          <w:szCs w:val="28"/>
        </w:rPr>
        <w:t xml:space="preserve">　　三、坚持以上率下，保持为民务实清廉本色。领导班子成员以身作则、率先垂范，带头严格遵守党员干部廉洁自律各项规定，永葆共产党员政治本色。一是严格执行各项制度。认真学习并严格执行《党章》《准则》《条例》及中央、省、市、县有关制度规定，坚持把纪律和规矩挺在前面，严守《廉洁自律准则》高线，坚守《纪律处分条例》底线，用党纪党规规范言行，用法律政策指导工作。认真执行民主集中制，重大事项集体研究，多方征求意见，不搞“一言堂”；落实好谈心谈话制度，定期不定期与同志们沟通思想，交流心得体会，取得思想和工作上的统一。二是严格党内政治生活。严格落实“三会一课”制度，按期召开党支部会议、民主生活会、组织生活会等，认真开展批评与自我批评，针对不足，制定整改措施，严格进行督导检查和抽查。三是培育优良作风。坚持以“知行合一、精致极致”作为工作标准，制定出台了日常管理“十项制度”，包括传帮带制度、考勤制度、请销假制度、带班值班制度、请示报告制度、文档规范制度、工作日中午禁酒制度、环境清洁制度、仪容仪表制度、车辆管理制度和保密管理制度，从各个层面全面约束工作人员遵守纪律规矩。</w:t>
      </w:r>
    </w:p>
    <w:p>
      <w:pPr>
        <w:ind w:left="0" w:right="0" w:firstLine="560"/>
        <w:spacing w:before="450" w:after="450" w:line="312" w:lineRule="auto"/>
      </w:pPr>
      <w:r>
        <w:rPr>
          <w:rFonts w:ascii="宋体" w:hAnsi="宋体" w:eastAsia="宋体" w:cs="宋体"/>
          <w:color w:val="000"/>
          <w:sz w:val="28"/>
          <w:szCs w:val="28"/>
        </w:rPr>
        <w:t xml:space="preserve">　　以上是县委办公室履行主体责任的情况。就个人而言，我认真履行党风廉政建设第一责任人的责任，亲自研究、谋划和部署党风廉政建设工作，推动了管党治党全面从严、全面过硬。</w:t>
      </w:r>
    </w:p>
    <w:p>
      <w:pPr>
        <w:ind w:left="0" w:right="0" w:firstLine="560"/>
        <w:spacing w:before="450" w:after="450" w:line="312" w:lineRule="auto"/>
      </w:pPr>
      <w:r>
        <w:rPr>
          <w:rFonts w:ascii="宋体" w:hAnsi="宋体" w:eastAsia="宋体" w:cs="宋体"/>
          <w:color w:val="000"/>
          <w:sz w:val="28"/>
          <w:szCs w:val="28"/>
        </w:rPr>
        <w:t xml:space="preserve">　　一是强化理论武装，不断提高政治站位。坚持把学习贯彻习近平新时代中国特色社会主义思想作为首要政治任务，认真学习《习近平谈治国理政》第三卷，深入贯彻落实中央和省委、市委系列会议精神，认真研读总书记重要讲话精神以及关于从严治党的批示指示，切实提高了政治站位。通过抓学习，进一步坚定了“四个意识”，提高了政治站位，增强了履行从严治党主体责任的思想自觉和行动自觉。</w:t>
      </w:r>
    </w:p>
    <w:p>
      <w:pPr>
        <w:ind w:left="0" w:right="0" w:firstLine="560"/>
        <w:spacing w:before="450" w:after="450" w:line="312" w:lineRule="auto"/>
      </w:pPr>
      <w:r>
        <w:rPr>
          <w:rFonts w:ascii="宋体" w:hAnsi="宋体" w:eastAsia="宋体" w:cs="宋体"/>
          <w:color w:val="000"/>
          <w:sz w:val="28"/>
          <w:szCs w:val="28"/>
        </w:rPr>
        <w:t xml:space="preserve">　　二是强化组织领导，坚决落实政治责任。我个人坚持从自身做起，对重要工作亲自安排、重大问题亲自过问，经常过问、直接调度党风廉政建设工作。坚持把对领导干部的教育、管理和监督作为一项基础性工作，对党风廉政建设和作风建设做到常提常点，切实通过经常性教育，不断强化办公室党员干部的纪律“高压线”意识。定期与班子成员、各科室负责人开展廉政谈话，对干部身上出现的苗头性、倾向性问题，及时提醒、及时教育，坚决把住第一道关口。</w:t>
      </w:r>
    </w:p>
    <w:p>
      <w:pPr>
        <w:ind w:left="0" w:right="0" w:firstLine="560"/>
        <w:spacing w:before="450" w:after="450" w:line="312" w:lineRule="auto"/>
      </w:pPr>
      <w:r>
        <w:rPr>
          <w:rFonts w:ascii="宋体" w:hAnsi="宋体" w:eastAsia="宋体" w:cs="宋体"/>
          <w:color w:val="000"/>
          <w:sz w:val="28"/>
          <w:szCs w:val="28"/>
        </w:rPr>
        <w:t xml:space="preserve">　　三是强化自身建设，切实当好示范标杆。严格遵守党的政治纪律和政治规矩，坚决维护党中央权威和集中统一领导。带头改进作风，带头克服“四风”，带头贯彻中央八项规定和实施细则精神。带头遵守《准则》和《条例》，自觉抵制特权思想和特权现象，如实报告个人事项，做到了自己清、家人清、亲属清、身边清。</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篇7</w:t>
      </w:r>
    </w:p>
    <w:p>
      <w:pPr>
        <w:ind w:left="0" w:right="0" w:firstLine="560"/>
        <w:spacing w:before="450" w:after="450" w:line="312" w:lineRule="auto"/>
      </w:pPr>
      <w:r>
        <w:rPr>
          <w:rFonts w:ascii="宋体" w:hAnsi="宋体" w:eastAsia="宋体" w:cs="宋体"/>
          <w:color w:val="000"/>
          <w:sz w:val="28"/>
          <w:szCs w:val="28"/>
        </w:rPr>
        <w:t xml:space="preserve">　　2024年，按照XXX要求，我认真履行全面从严治党第一责任人职责，强化责任落实、从严教育管理、聚焦重点任务、狠抓监督执纪，深入推动全面从严治党各项要求落实落地，现将履职情况报告如下：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责任落实，严抓管党治党。牢记全面从严治党“第一责任人”职责，主持召开党委会XX次，研究全面从严治党工作。严格落实“一岗双责”，层层压实工作责任，牵头制定《全面从严治党主体责任清单》，细化任务目标，与XX个党支部书记签定全面从严治党目标责任书。主持召开党组织书记座谈会、点评会X次，听取科级干部廉政述职X次，开展党组织书记抓党建述职评议，有效推动了工作落实。</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提高政治站位，把学习贯彻习近平新时代中国特色社会主义思想作为最重要政治任务，组织理论中心组学XXX次，引导干部树牢“四个意识”，坚定“四个自信”，做到“两个维护”。严肃政治生活，坚持民主集中制，围绕“三重一大”集体研究X次;带头参加双重组织生活，主持召开专题民主生活会X次。严格落实意识形态工作责任制，牵头成立党委意识形态和宣传思想工作领导小组，主持召开领导小组会议X次。注重抓意识形态阵地建设，组建网络安全和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是聚焦重点任务，提升党建水平。抓基层阵地建设，新建、提升阵地XX个，打造党建示范点X个。抓干部队伍建设，坚持德才兼备、以德为先的用人导向，一线调整干部XX人。对XXX等X个党支部规模进行调整，进一步提升了基层支部组织力。</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视巡察反馈问题整改，巡视巡察XX项问题全部整改完成。严格落实党风廉政建设责任制，压实管党治党责任。加强警示教育，开展廉政提醒谈话XX人次。全力支持纪委履行职责，驰而不息纠治“四风”，以零容忍的态度惩治腐败，立查案件XX起，给予党政纪处分XX人，营造了风清气正的政治生态。</w:t>
      </w:r>
    </w:p>
    <w:p>
      <w:pPr>
        <w:ind w:left="0" w:right="0" w:firstLine="560"/>
        <w:spacing w:before="450" w:after="450" w:line="312" w:lineRule="auto"/>
      </w:pPr>
      <w:r>
        <w:rPr>
          <w:rFonts w:ascii="宋体" w:hAnsi="宋体" w:eastAsia="宋体" w:cs="宋体"/>
          <w:color w:val="000"/>
          <w:sz w:val="28"/>
          <w:szCs w:val="28"/>
        </w:rPr>
        <w:t xml:space="preserve">　　一是落实第一责任人职责有偏差。抓党风廉政建设习惯于签订责任书，满足于安排布置了，工作检查多是安排纪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是党内监督作用发挥不到位。落实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党员干部的纪律意识、规矩意识没有树牢，出现了XX名党员违纪问题。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是纠治“四风”不彻底。虽然能够自觉主动同“四风”问题作斗争，时刻警惕“四风”问题反弹变异，但对照形式主义、官僚主义的XX种新表现，发现一些问题仍然不同程度存在。比如，……。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XX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从严治党工作新形势，找准制约党建工作提升的短板问题，制定有效、管用的措施。坚持一线工作法，每月至少进行1次调研，指导党建工作，撰写专题调研报告X篇，上党课X次。切实抓好“XX日党员活动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篇8</w:t>
      </w:r>
    </w:p>
    <w:p>
      <w:pPr>
        <w:ind w:left="0" w:right="0" w:firstLine="560"/>
        <w:spacing w:before="450" w:after="450" w:line="312" w:lineRule="auto"/>
      </w:pPr>
      <w:r>
        <w:rPr>
          <w:rFonts w:ascii="宋体" w:hAnsi="宋体" w:eastAsia="宋体" w:cs="宋体"/>
          <w:color w:val="000"/>
          <w:sz w:val="28"/>
          <w:szCs w:val="28"/>
        </w:rPr>
        <w:t xml:space="preserve">　　10月30日，县委落实全面从严治党主体责任情况汇报会召开。县委书记许爱军出席会议并讲话，县委副书记、县长欧阳巧文，县政协主席赵敏，县委常委、县纪委书记、县监委主任龚雪华，县委常委、统战部长易忠华，县委常委、宣传部长桑辉，县委常委、人武部长陈兴达，县委常委、副县长刘彬等县领导出席汇报会。</w:t>
      </w:r>
    </w:p>
    <w:p>
      <w:pPr>
        <w:ind w:left="0" w:right="0" w:firstLine="560"/>
        <w:spacing w:before="450" w:after="450" w:line="312" w:lineRule="auto"/>
      </w:pPr>
      <w:r>
        <w:rPr>
          <w:rFonts w:ascii="宋体" w:hAnsi="宋体" w:eastAsia="宋体" w:cs="宋体"/>
          <w:color w:val="000"/>
          <w:sz w:val="28"/>
          <w:szCs w:val="28"/>
        </w:rPr>
        <w:t xml:space="preserve">　　许爱军在听取汇报后指出，要切实提高政治站位，强化责任担当，认真学习贯彻习近平总书记关于全面从严治党的重要论述和《规定》精神，以党的政治建设为统领，增强“两个维护”的政治自觉，强化政治担当，把全面从严治党各项要求落到实处，确保上级各项决策部署落地生根；要建立健全全面从严治党“四责联动”机制，各级党委（党组）要承担起管党治党的主体责任，党委（党组）书记要履行好本地本单位全面从严治党第一责任人职责，各级纪委要履行监督专责，党委(党组)领导班子其他成员要按照“一岗双责”要求，领导、检查、督促分管部门和单位全面从严治党工作，对分管部门和单位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　　许爱军强调，要持续正风肃纪反腐，优化政治生态。要深入学习贯彻习近平总书记关于干部作风建设和反对形式主义、官僚主义方面的重要论述，驰而不息深化作风建设，持续深化落实中央八项规定精神，大力整治形式主义、官僚主义和“怕、慢、假、庸、散”等作风顽疾，深入开展“好人主义之害”解放思想大讨论活动。聚焦坚持和完善监督体系，完善纪律监督、监察监督、派驻监督、巡察监督“四个全覆盖”的监督格局，强化对“一把手”的监督，加快构建一体推进不敢腐、不能腐、不想腐的体制机制。要坚持无禁区、全覆盖、零容忍，紧盯关键环节、关键少数、重点岗位，以问题为导向，深入开展专项整治，保持惩治腐败高压态势，不断推动全面从严治党取得新成效，推动全县政治生态向上向好。</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篇9</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xx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　　(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自觉扛牢意识形态工作责任制，党组专题研究部署意识形态工作两次，全面加强意识形态阵地和网络意识形态的管理。</w:t>
      </w:r>
    </w:p>
    <w:p>
      <w:pPr>
        <w:ind w:left="0" w:right="0" w:firstLine="560"/>
        <w:spacing w:before="450" w:after="450" w:line="312" w:lineRule="auto"/>
      </w:pPr>
      <w:r>
        <w:rPr>
          <w:rFonts w:ascii="宋体" w:hAnsi="宋体" w:eastAsia="宋体" w:cs="宋体"/>
          <w:color w:val="000"/>
          <w:sz w:val="28"/>
          <w:szCs w:val="28"/>
        </w:rPr>
        <w:t xml:space="preserve">　　(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　　(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　　(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　　(五)从严加强党的纪律建设方面。始终保持对党风廉政建设和反腐败工作长期性、艰巨性、复杂性的清醒认知，压实“两个责任”，准确运用执纪监督“四种形态”。今年以来，第一种形态处理9人次，部门谈话提醒1人。强化党员干部日常监督管理，开展廉政谈心谈话34人次，打好预防针，绷紧廉政弦;强化正风肃纪力度，围绕劳动纪律、作风效能、廉政勤政，重点抓好重大节假日前后、重要领域、关键环节、重要岗位的执纪监督，今年以来，累计发送廉洁提醒短信875人次，利用钉钉群推送党风廉政资讯累计62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　　(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　　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　　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篇11</w:t>
      </w:r>
    </w:p>
    <w:p>
      <w:pPr>
        <w:ind w:left="0" w:right="0" w:firstLine="560"/>
        <w:spacing w:before="450" w:after="450" w:line="312" w:lineRule="auto"/>
      </w:pPr>
      <w:r>
        <w:rPr>
          <w:rFonts w:ascii="宋体" w:hAnsi="宋体" w:eastAsia="宋体" w:cs="宋体"/>
          <w:color w:val="000"/>
          <w:sz w:val="28"/>
          <w:szCs w:val="28"/>
        </w:rPr>
        <w:t xml:space="preserve">　　2024年元至*月份，我具体负责认证、反垄断及反不正当竞争、环保、烟草转型升级，联系专xx所，现结合履行全面从严治党主体责任清单，就履行“一岗双责”，全面从严治党主体责任落实情况报告如下：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和业务学习，增强党性意识，坚定理想信念，不断提高自身的综合素质，以“不忘初心、牢记使命”主题教育为抓手，树牢“四个意识”，坚定“四个自信”，做到“两个维护”，严守八项规定，认真贯彻落实习近平新时代中国特色社会主义思想和十九届三中、四中全会精神，在自学的基础上，组织分管股室、所同志们认真学习了习总书记系列讲话及十九届四中全会精神、《中国共产党党章》《中国共产党纪律处分条例》等党内法规和理论知识，使我本人和同志们对习近平新时代中国特色社会主义思想有了更深刻的理解和把握。综合能力和素质得到明显提升。同时协助党组织书记认真落实了全面治党的主体责任。</w:t>
      </w:r>
    </w:p>
    <w:p>
      <w:pPr>
        <w:ind w:left="0" w:right="0" w:firstLine="560"/>
        <w:spacing w:before="450" w:after="450" w:line="312" w:lineRule="auto"/>
      </w:pPr>
      <w:r>
        <w:rPr>
          <w:rFonts w:ascii="宋体" w:hAnsi="宋体" w:eastAsia="宋体" w:cs="宋体"/>
          <w:color w:val="000"/>
          <w:sz w:val="28"/>
          <w:szCs w:val="28"/>
        </w:rPr>
        <w:t xml:space="preserve">　　2、立足本职，把全面从严治党主体责任贯穿于各项业务工作的全过程，始终坚持同部署、同推进、同落实。分析研判各个廉政风险点，并制定完善相应的具体的防范长效机制，切实加强廉政风险防控。</w:t>
      </w:r>
    </w:p>
    <w:p>
      <w:pPr>
        <w:ind w:left="0" w:right="0" w:firstLine="560"/>
        <w:spacing w:before="450" w:after="450" w:line="312" w:lineRule="auto"/>
      </w:pPr>
      <w:r>
        <w:rPr>
          <w:rFonts w:ascii="宋体" w:hAnsi="宋体" w:eastAsia="宋体" w:cs="宋体"/>
          <w:color w:val="000"/>
          <w:sz w:val="28"/>
          <w:szCs w:val="28"/>
        </w:rPr>
        <w:t xml:space="preserve">　　3、坚持每季度对分管口线的党风廉政建设、规章制度执行等情况进行监督检查，及时跟进督促，纠正违反工作作风及工作纪律的问题。适时开展主题教育和廉政提醒教育，以“不忘初心、牢记使命”主题教育为契机，对同志们进行谈心谈话活动，开诚布公，畅所欲言，真正形成”不敢腐不能腐不想腐的”良好氛围，有效遏制了各类违法违纪现象的发生。</w:t>
      </w:r>
    </w:p>
    <w:p>
      <w:pPr>
        <w:ind w:left="0" w:right="0" w:firstLine="560"/>
        <w:spacing w:before="450" w:after="450" w:line="312" w:lineRule="auto"/>
      </w:pPr>
      <w:r>
        <w:rPr>
          <w:rFonts w:ascii="宋体" w:hAnsi="宋体" w:eastAsia="宋体" w:cs="宋体"/>
          <w:color w:val="000"/>
          <w:sz w:val="28"/>
          <w:szCs w:val="28"/>
        </w:rPr>
        <w:t xml:space="preserve">　　4、我本人能够认真贯彻落实县委、县纪委和局党组关于党风廉政建设和反腐败工作决策部署，全力抓好党风廉政建设责任制的落实，今年以来局党组书记报告职责范围内全面从严治党主体责任落实情况各1次。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指导分管口线认真落实全面从严治党主体责任，进一步完善制度规定，加强风险防控。按照党风廉政建设责任制的相关规定，我认真履行主体责任，在抓好分管业务工作的同时，把党风廉政建设工作摆在首要位置，在分管口线没有发生一起违规违纪现象。</w:t>
      </w:r>
    </w:p>
    <w:p>
      <w:pPr>
        <w:ind w:left="0" w:right="0" w:firstLine="560"/>
        <w:spacing w:before="450" w:after="450" w:line="312" w:lineRule="auto"/>
      </w:pPr>
      <w:r>
        <w:rPr>
          <w:rFonts w:ascii="宋体" w:hAnsi="宋体" w:eastAsia="宋体" w:cs="宋体"/>
          <w:color w:val="000"/>
          <w:sz w:val="28"/>
          <w:szCs w:val="28"/>
        </w:rPr>
        <w:t xml:space="preserve">　　2、我认真落实局党组关于党风廉政建设工作安排部署，强力推进党风廉政建设责任制的落实，实行签字背书、请示报告、对相关文字材料及时批示审签等制度，并提出明确的意见和建议。真正做到分工明确，责任明确，落实有力。</w:t>
      </w:r>
    </w:p>
    <w:p>
      <w:pPr>
        <w:ind w:left="0" w:right="0" w:firstLine="560"/>
        <w:spacing w:before="450" w:after="450" w:line="312" w:lineRule="auto"/>
      </w:pPr>
      <w:r>
        <w:rPr>
          <w:rFonts w:ascii="宋体" w:hAnsi="宋体" w:eastAsia="宋体" w:cs="宋体"/>
          <w:color w:val="000"/>
          <w:sz w:val="28"/>
          <w:szCs w:val="28"/>
        </w:rPr>
        <w:t xml:space="preserve">　　3、在加强党性锤炼，自我完善刀刃向内的同时，带领口线同志自查自纠在党风廉政建设工作中存在的问题，直面问题，坚持原则，结合实际情况，提出切实可行的整改意见，并采取相应整改措施，及时整改到位，做到真抓实改。对分管股所严格监督检查党风廉政建设和反腐败工作，听取反腐倡廉工作汇报，并解决工作中存在的突出具体问题。</w:t>
      </w:r>
    </w:p>
    <w:p>
      <w:pPr>
        <w:ind w:left="0" w:right="0" w:firstLine="560"/>
        <w:spacing w:before="450" w:after="450" w:line="312" w:lineRule="auto"/>
      </w:pPr>
      <w:r>
        <w:rPr>
          <w:rFonts w:ascii="宋体" w:hAnsi="宋体" w:eastAsia="宋体" w:cs="宋体"/>
          <w:color w:val="000"/>
          <w:sz w:val="28"/>
          <w:szCs w:val="28"/>
        </w:rPr>
        <w:t xml:space="preserve">　　4、结合实际工作，我能够坚持“三会一课”等制度的落实，加强对每位党员的廉洁自律教育，利用支部大会的时间，上廉政党课，搞好警示教育，提出工作要求，今年先后共讲廉政党课2次。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1、加强对分管口线的日常教育监督管理，及时性问题，及时约谈，并督促限期整改到位，做到早发现、早提醒、早纠正;对于问题比较严重的，及时向局党组报告。</w:t>
      </w:r>
    </w:p>
    <w:p>
      <w:pPr>
        <w:ind w:left="0" w:right="0" w:firstLine="560"/>
        <w:spacing w:before="450" w:after="450" w:line="312" w:lineRule="auto"/>
      </w:pPr>
      <w:r>
        <w:rPr>
          <w:rFonts w:ascii="宋体" w:hAnsi="宋体" w:eastAsia="宋体" w:cs="宋体"/>
          <w:color w:val="000"/>
          <w:sz w:val="28"/>
          <w:szCs w:val="28"/>
        </w:rPr>
        <w:t xml:space="preserve">　　3、在工作中，与相关执法执纪部门保持高度一致，全力支持配合其依纪依法查处相关领域的违法违纪的案件。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以律己，谨言慎行，时刻以共产党员的标准严格对照自己，树牢“四个意识”，坚定“四个自信”，做到“两个维护”，以勇于自我革命精神打造和锻炼自己，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模范遵守党纪国法特别是严守党的政治纪律和政治规矩，要求自己和分管口线的同志们严格遵守中央“八项规定”精神和省、市、县相关规定，坚决抵制“四风”，时刻保持清醒头脑，坚守底线，时时刻刻绷紧纪律这根弦</w:t>
      </w:r>
    </w:p>
    <w:p>
      <w:pPr>
        <w:ind w:left="0" w:right="0" w:firstLine="560"/>
        <w:spacing w:before="450" w:after="450" w:line="312" w:lineRule="auto"/>
      </w:pPr>
      <w:r>
        <w:rPr>
          <w:rFonts w:ascii="宋体" w:hAnsi="宋体" w:eastAsia="宋体" w:cs="宋体"/>
          <w:color w:val="000"/>
          <w:sz w:val="28"/>
          <w:szCs w:val="28"/>
        </w:rPr>
        <w:t xml:space="preserve">　　3、严格执行请示报告，如实报告个人有关事项，实事求是，对党忠诚，自觉接受各方面监督。</w:t>
      </w:r>
    </w:p>
    <w:p>
      <w:pPr>
        <w:ind w:left="0" w:right="0" w:firstLine="560"/>
        <w:spacing w:before="450" w:after="450" w:line="312" w:lineRule="auto"/>
      </w:pPr>
      <w:r>
        <w:rPr>
          <w:rFonts w:ascii="宋体" w:hAnsi="宋体" w:eastAsia="宋体" w:cs="宋体"/>
          <w:color w:val="000"/>
          <w:sz w:val="28"/>
          <w:szCs w:val="28"/>
        </w:rPr>
        <w:t xml:space="preserve">　　4、积极参加局领导班子民主生活会和所在机关党支部组织生活会，认真剖析自己，严格对照检查，深入开展批评和自我批评，对发现的问题，建立问题整改清单台账，明确整改时限，切实抓好整改，抓出成效。</w:t>
      </w:r>
    </w:p>
    <w:p>
      <w:pPr>
        <w:ind w:left="0" w:right="0" w:firstLine="560"/>
        <w:spacing w:before="450" w:after="450" w:line="312" w:lineRule="auto"/>
      </w:pPr>
      <w:r>
        <w:rPr>
          <w:rFonts w:ascii="宋体" w:hAnsi="宋体" w:eastAsia="宋体" w:cs="宋体"/>
          <w:color w:val="000"/>
          <w:sz w:val="28"/>
          <w:szCs w:val="28"/>
        </w:rPr>
        <w:t xml:space="preserve">　　5、在管好自己的同时，时刻从严教育亲属朋友及身边工作人员，不搞特殊，用身边人，身边事，教育他们警钟长鸣，严守法律纪律底线，坚持把纪律和规矩挺在法律前面，带头培育良好家风。</w:t>
      </w:r>
    </w:p>
    <w:p>
      <w:pPr>
        <w:ind w:left="0" w:right="0" w:firstLine="560"/>
        <w:spacing w:before="450" w:after="450" w:line="312" w:lineRule="auto"/>
      </w:pPr>
      <w:r>
        <w:rPr>
          <w:rFonts w:ascii="宋体" w:hAnsi="宋体" w:eastAsia="宋体" w:cs="宋体"/>
          <w:color w:val="000"/>
          <w:sz w:val="28"/>
          <w:szCs w:val="28"/>
        </w:rPr>
        <w:t xml:space="preserve">　　在今后的工作和生活中，我一定更加严格要求自己，脚踏实地，扎实工作，为市场监管工作再上新台阶做出新的更大的贡献。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　　（一）加强政治理论和业务学习。认真学习《习近平新时代中国特色社会主义思想学习纲要》和党规党纪，认真学习相关业务知识，适应市场监管新形势，深入研究上级相关精神，及时充电加油，把学习变成一种自觉行为，不断提高自身的综合素质，真正做到学有所获，学以致用。</w:t>
      </w:r>
    </w:p>
    <w:p>
      <w:pPr>
        <w:ind w:left="0" w:right="0" w:firstLine="560"/>
        <w:spacing w:before="450" w:after="450" w:line="312" w:lineRule="auto"/>
      </w:pPr>
      <w:r>
        <w:rPr>
          <w:rFonts w:ascii="宋体" w:hAnsi="宋体" w:eastAsia="宋体" w:cs="宋体"/>
          <w:color w:val="000"/>
          <w:sz w:val="28"/>
          <w:szCs w:val="28"/>
        </w:rPr>
        <w:t xml:space="preserve">　　（二）始终坚定政治方向和政治立场。在政治上思想上行动上同党中央保持高度一致，树牢“四个意识”，坚定“四个自信”，做到“两个维护”，始终保持清醒的政治头脑和政治敏锐性，严守党的政治纪律和政治规矩，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（三）牢固树立宗旨意识。人民满意就是我们的奋斗目标，坚持多深入一线，多倾听群众呼声，掌握第一手情况，着力解决老百姓最关心、最直接、最现实的利益问题，积极维护党在群众中的良好形象和威望。</w:t>
      </w:r>
    </w:p>
    <w:p>
      <w:pPr>
        <w:ind w:left="0" w:right="0" w:firstLine="560"/>
        <w:spacing w:before="450" w:after="450" w:line="312" w:lineRule="auto"/>
      </w:pPr>
      <w:r>
        <w:rPr>
          <w:rFonts w:ascii="宋体" w:hAnsi="宋体" w:eastAsia="宋体" w:cs="宋体"/>
          <w:color w:val="000"/>
          <w:sz w:val="28"/>
          <w:szCs w:val="28"/>
        </w:rPr>
        <w:t xml:space="preserve">　　（四）坚持严以律己。始终坚持从点滴做起，从自己的一言一行抓起，严格落实中央“八项规定”精神，持之以恒反对“四风”问题，在任何时候、任何情况下都不越轨、不越界，做到心有所畏、言有所戒、行有所止，培养高尚的道德情操和健康的情趣爱好，甘于清贫，甘于寂寞，勤政廉政，让廉洁从政内化于心、外化于行，努力做一名新时代“忠诚、干净、担当”的共产党员，为xx县的社会经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篇12</w:t>
      </w:r>
    </w:p>
    <w:p>
      <w:pPr>
        <w:ind w:left="0" w:right="0" w:firstLine="560"/>
        <w:spacing w:before="450" w:after="450" w:line="312" w:lineRule="auto"/>
      </w:pPr>
      <w:r>
        <w:rPr>
          <w:rFonts w:ascii="宋体" w:hAnsi="宋体" w:eastAsia="宋体" w:cs="宋体"/>
          <w:color w:val="000"/>
          <w:sz w:val="28"/>
          <w:szCs w:val="28"/>
        </w:rPr>
        <w:t xml:space="preserve">　　一年来，党组领导班子认真贯彻落实市区委《关于落实全面从严治党主体责任的实施意见（试行）》文件精神，紧贴新时代加强机关党的建设各项要求，充分发挥核心领导作用，认真履行领导班子×条主体责任，把管党治党、全面从严治党工作与中心工作同部署、同落实、同检查、同考核，切实把全面从严治党各项目标任务落到实处，取得较好的工作效果。</w:t>
      </w:r>
    </w:p>
    <w:p>
      <w:pPr>
        <w:ind w:left="0" w:right="0" w:firstLine="560"/>
        <w:spacing w:before="450" w:after="450" w:line="312" w:lineRule="auto"/>
      </w:pPr>
      <w:r>
        <w:rPr>
          <w:rFonts w:ascii="宋体" w:hAnsi="宋体" w:eastAsia="宋体" w:cs="宋体"/>
          <w:color w:val="000"/>
          <w:sz w:val="28"/>
          <w:szCs w:val="28"/>
        </w:rPr>
        <w:t xml:space="preserve">　　按照要求，现将20XX年党组领导班子全面从严治党主体责任落实情况报告如下：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和推动。按照各项工作部署，认真贯彻落实市委、区委、区纪委全会精神，成立由主要领导为组长、班子成员任副组长的落实全面从严治党主体责任领导小组和办公室，切实把全面从严治党各项工作纳入重要议事日程。年初以来，结合工作实际，制定了《全面从严治党主体责任清单》、《任务清单》，从履行全面从严治党分管责任、抓好党建工作任务落实、推动处室党建工作队伍自身建设、加强对处室党建工作督促指导、严格执行廉洁自律准则和党纪处分条例等五个方面，层层传导压力。组织签订了《20XX年落实全面从严治党主体责任责任书》，定期研究全面从严治党主体责任落实情况，定期听取主体责任工作汇报，定期为全体党员干部上廉政党课，部署全面从严治党各项工作，做到一起知责、尽责、负责。牢固树立“党的一切工作落到支部”导向，从抓实党支部建设入手，选好配强支部书记，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二）加强和规范党内政治生活。认真贯彻落实市委《关于肃清×恶劣影响进一步净化政治生态的工作意见》，围绕区委关于落实市委巡视组专题“机动式”巡视反馈意见要求，从执行民主集中制、建立用好批评和自我批评武器、持续深入开展整治圈子文化和好人主义、建立完善组织生活制度等方面，深入查摆在思想认识和工作实际中存在的差距和不足，进一步统一思想认识，提高政治站位，整改落实取得实效。及时召开巡视整改专题民主生活会，紧紧围绕市委巡视反馈意见中指出的四个方面重点问题，精心制定了民主生活会方案，深入开展学习研讨，广泛征求意见建议，认真开展思想交锋，党组成员带头抓好整改，以上率下、示范带动，真正发挥好“关键少数”作用。制定出台《党组中心组理论学习意见》，把有关政治纪律、工作纪律和保密纪律纳入支部每个月学习内容，召开全面从严治党主体责任专题学习2次，专题研究部署党建工作会议2次，主要负责人讲党课3次，开展警示教育活动3次，主体责任意识得到进一步加强。</w:t>
      </w:r>
    </w:p>
    <w:p>
      <w:pPr>
        <w:ind w:left="0" w:right="0" w:firstLine="560"/>
        <w:spacing w:before="450" w:after="450" w:line="312" w:lineRule="auto"/>
      </w:pPr>
      <w:r>
        <w:rPr>
          <w:rFonts w:ascii="宋体" w:hAnsi="宋体" w:eastAsia="宋体" w:cs="宋体"/>
          <w:color w:val="000"/>
          <w:sz w:val="28"/>
          <w:szCs w:val="28"/>
        </w:rPr>
        <w:t xml:space="preserve">　　（三）建立健全工作机制。认真落实《关于开展不作为不担当问题专项治理实施方案》要求，通过会议部署、集中学习、党建微信群交流等，认真开展“四查四看”活动，即查精神状态，看精神是否在工作状态，精力是否在工作中；查工作作风，看是否存在作风涣散、纪律松弛的问题；查大局意识，看是否存在部门利益和个人利益至上的问题；查执行落实，看是否存在有令不行、有禁不止的问题，确保了时间、人员、内容、效果“四落实”。围绕优化流程、保障高效运转、强化责任担当，改革了文件流转，实现了“一口进一口出”，提高了办文效率，加强了督查督办，改进了后勤服务，强化了应急调度等机制，制定了《关于进一步提升服务保障水平的改革创新举措》，为党员干部主动作为、敢于担当提出了具体的标准。结合推进“两学一做”常态化制度化，重新修订了《党组会议事规则》，规范了党组会的会议制度和注意事项，对党组会主要职责规范为10个方面，为进一步改进领导方法和工作方法打下了基础。强化机关作风纪律制度约束，制定下发了《关于整治不作为不担当问题追责问责暂行办法》，班子成员开展全面约谈24人次，书面检查1人，会议点名批评3人，对1名干部进行了留党察看处分，收到了良好的追责问责效果。</w:t>
      </w:r>
    </w:p>
    <w:p>
      <w:pPr>
        <w:ind w:left="0" w:right="0" w:firstLine="560"/>
        <w:spacing w:before="450" w:after="450" w:line="312" w:lineRule="auto"/>
      </w:pPr>
      <w:r>
        <w:rPr>
          <w:rFonts w:ascii="宋体" w:hAnsi="宋体" w:eastAsia="宋体" w:cs="宋体"/>
          <w:color w:val="000"/>
          <w:sz w:val="28"/>
          <w:szCs w:val="28"/>
        </w:rPr>
        <w:t xml:space="preserve">　　（四）深化作风建设。认真组织学习《运用监督执纪“第一种形态”办法》要求，充分运用好《监督执纪“第一种形态”记实手册》，运用纪律思维、坚持抓早抓小开展监督执纪工作，推进全面从严治党任务落实到具体工作中。抓好处级以上干部理论学习培训工作，抓好科级以下干部日常教育管理工作，把监督执纪各项目标和要求与日常工作同部署、同要求，不断提升全体党员干部遵纪守法的自觉性和主动性。认真贯彻执行民主集中制，认真落实“集体领导、民主集中、个别酝酿、会议决定”的原则，及时调整明确班子成员工作分工，形成了班子成员之间相互支持、积极配合的良好局面。严格按照《干部任用条例》规定的原则、条件、方法选人用人，完善干部任用民主决策程序，营造了“风清、气正、心顺”的良好氛围，党员干部队伍思想稳定，争先创优意识进一步增强。</w:t>
      </w:r>
    </w:p>
    <w:p>
      <w:pPr>
        <w:ind w:left="0" w:right="0" w:firstLine="560"/>
        <w:spacing w:before="450" w:after="450" w:line="312" w:lineRule="auto"/>
      </w:pPr>
      <w:r>
        <w:rPr>
          <w:rFonts w:ascii="宋体" w:hAnsi="宋体" w:eastAsia="宋体" w:cs="宋体"/>
          <w:color w:val="000"/>
          <w:sz w:val="28"/>
          <w:szCs w:val="28"/>
        </w:rPr>
        <w:t xml:space="preserve">　　（五）加强特色党建建设。着力打造警示教育特色党建品牌，组织学习《中国共产党纪律处分条例》、《中国共产党廉洁自律准则》、《优秀领导干部先进事迹选编》和《领导干部违纪违法典型案例警示录》，通过“走出去、请进来”方式，创新党员干部警示教育方式，以案明纪，将警示教育开展到支部、延伸到岗位，不断把党风廉政建设和反腐败斗争推向深入。创新机关党建组织工作新形式，着力构建机关党委、党支部、党小组微信群“三级平台”，及时传达学习中央、市、区会议精神，宣传学习工作动态，推荐时事新闻和重要理论文章，为党员八小时以外理论学习提供了平台，逐渐成为了联系党员干部的“新纽带”、了解工作动态的“新窗口”、发布党建信息的“新平台”，为指导机关党建工作，推动全面从严治党向基层延伸提供了有力抓手，为机关党建工作注入了新活力。</w:t>
      </w:r>
    </w:p>
    <w:p>
      <w:pPr>
        <w:ind w:left="0" w:right="0" w:firstLine="560"/>
        <w:spacing w:before="450" w:after="450" w:line="312" w:lineRule="auto"/>
      </w:pPr>
      <w:r>
        <w:rPr>
          <w:rFonts w:ascii="宋体" w:hAnsi="宋体" w:eastAsia="宋体" w:cs="宋体"/>
          <w:color w:val="000"/>
          <w:sz w:val="28"/>
          <w:szCs w:val="28"/>
        </w:rPr>
        <w:t xml:space="preserve">　　今年以来，通过全体成员共同努力，落实全面从严治党主体责任虽然取得了比较一定的成绩，但是也清醒地认识到，与新时代党的建设要求相比、与各级领导提出的新要求相比，还存在着一些问题和不足：一是在落实主体责任方面，还存在工作不够规范的现象；二是在思想认识方面还不够到位；三是在检查考核方面还仅仅存在对笔记的检查上，一些制度建设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履行全面从严治党主体责任。紧紧抓住“三个突出”，即突出学用结合、突出抓常抓细、突出问题导向，在学习教育中体现主体责任的落实，不断加强习近平新时代中国特色社会主义思想以及党建理论的学习，增强学习的紧迫感和自觉性，真正把理论学习作为提高自身政治、理论、思想素质的第一要务，自我加压，形成自觉。努力提高理论、思想、政治素质。结合谈心谈话活动，了解掌握党员干部思想政治、日常工作、廉洁自律、生活作风等方面情况，认真督促、指导、支持部门、处室开展党建工作，对思想不重视、工作不得力的要及时提醒批评。加强对全面从严治党主体责任领导和推动，分析和解决全面从严治党方面存在的问题和不足，为推动各项工作打下坚实的基础。</w:t>
      </w:r>
    </w:p>
    <w:p>
      <w:pPr>
        <w:ind w:left="0" w:right="0" w:firstLine="560"/>
        <w:spacing w:before="450" w:after="450" w:line="312" w:lineRule="auto"/>
      </w:pPr>
      <w:r>
        <w:rPr>
          <w:rFonts w:ascii="宋体" w:hAnsi="宋体" w:eastAsia="宋体" w:cs="宋体"/>
          <w:color w:val="000"/>
          <w:sz w:val="28"/>
          <w:szCs w:val="28"/>
        </w:rPr>
        <w:t xml:space="preserve">　　（二）加强日常监督监管。结合阶段性工作要求，明确责任主体、健全工作流程、完善制度体系、强化作风保障、严格督查问责，不断提高工作执行力。巩固开展不作为不担当专项治理成果，紧盯责任落实不力、服务意识淡薄、进取精神不强等方面的问题及表现，对不作为、慢作为、乱作为和拈轻怕重、推诿扯皮、不敢担当的问题严肃追责问责，努力营造干事创业的良好氛围。深入落实《机关工作人员日常行为规范》，加大日常管理和监督力度，不断提升办公室新现象。</w:t>
      </w:r>
    </w:p>
    <w:p>
      <w:pPr>
        <w:ind w:left="0" w:right="0" w:firstLine="560"/>
        <w:spacing w:before="450" w:after="450" w:line="312" w:lineRule="auto"/>
      </w:pPr>
      <w:r>
        <w:rPr>
          <w:rFonts w:ascii="宋体" w:hAnsi="宋体" w:eastAsia="宋体" w:cs="宋体"/>
          <w:color w:val="000"/>
          <w:sz w:val="28"/>
          <w:szCs w:val="28"/>
        </w:rPr>
        <w:t xml:space="preserve">　　（三）积极探索机关党建工作方式。坚持抓源头、抓根本，认真总结成绩和不足，借鉴其他单位的一些好做法和典型经验，健全和完善规范的管理制度、广泛的监督制度、科学的考评制度，在制度建设上下功夫。要通过制度约束，把转变作风、强化服务变成党员干部经常的、自觉的行为。严格落实民主生活会和组织生活会制度，敢于拿起批评与自我批评武器，切实纠正影响作风建设的根本性问题，以实际行动维护党内政治生活的严肃性。着力抓实抓强机关党支部建设，结合机构改革选好配强支部书记，建设一支讲政治、守纪律，熟悉党建业务，善做支部工作，真抓实干、服务群众的支部书记队伍，不断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四）始终坚持廉洁自律要求。坚持思想建党和制度建党相结合,用崇高的理想、坚定的信念、牢固的宗旨、严明的纪律等培育党内先进政治文化,校正党员干部的政治心态,使党员干部始终拧紧世界观、人生观、价值观这个“总开关”。带头执行《中国共产党党员领导干部廉洁从政若干准则》等制度，做到正确用权、秉公用权、廉洁用权，充分发挥表率作用。带头严格执行民主集中制，结合重新修订的《党组会议规则》，带头落实党组领导班子议事决策各项制度，既充分发扬民主，又正确有效集中，做执行民主集中制的表率。坚持正确选人用人导向,坚持“忠诚担当干净”好干部标准，突出政治标准，把德才兼备、信念坚定、勤政务实、敢于担当、清正廉洁的好干部选出来，以严和实的精神推进全面从严治党向纵深开展。</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篇13</w:t>
      </w:r>
    </w:p>
    <w:p>
      <w:pPr>
        <w:ind w:left="0" w:right="0" w:firstLine="560"/>
        <w:spacing w:before="450" w:after="450" w:line="312" w:lineRule="auto"/>
      </w:pPr>
      <w:r>
        <w:rPr>
          <w:rFonts w:ascii="宋体" w:hAnsi="宋体" w:eastAsia="宋体" w:cs="宋体"/>
          <w:color w:val="000"/>
          <w:sz w:val="28"/>
          <w:szCs w:val="28"/>
        </w:rPr>
        <w:t xml:space="preserve">　　今年以来，南开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南开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南开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南开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南开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南开生动实践的决定》，推动十九大精神在南开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南开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南开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南开区关于规范党费收据管理的通知》，统一印发《南开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南开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南开区实名推荐区管干部人选实施办法》和《南开区干部“带病提拔”追责问责实施办法》，明确“谁推荐、谁负责”，进一步拓宽视野、把好入口、压实责任。对纳入考察范围的人选，严格执行“四凡四必”要求，对有“硬伤”的干部一律不予考虑。出台《南开区区管干部任职前公示办法》，拓宽公示载体，对新提任的处级干部全部在网上进行公示，全面接受社会监督。着眼长远发展，制定出台《2024—2024年南开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南开区关于推进领导干部能上能下工作规程(试行)》《南开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篇14</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习近平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习近平总书记核心地位、维护党中央权威和集中统一领导。坚持以上率下，坚持从自身做起，严格落实县委常委会集体学习、县委中心组学习等制度，做到习近平总书记重要讲话、重要批示、中央重要会议文件精神和省市委重要工作部署第一时间传达学习、第一时间研究贯彻落实，党章党规定期学习、反复学习、深入学习，努力学出对以习近平同志为核心的党中央的绝对忠诚，学出对中国特色社会主义道路、理论、制度、文化的坚定自信，学出无私奉献、尽职尽责的使命担当，学出善思善谋、善作善成的能力水平。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针对农牧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设立县委巡察工作领导小组办公室，成立由我担任组长的县委巡察工作领导小组,及时落实编制，选齐配强队伍，组建巡察组长库和巡察干部人才库“两库”人员xx余人，制定出台《中共xx县委巡察工作五年规划(2024-2024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篇15</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习近平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习近平总书记核心地位、维护党中央权威和集中统一领导。坚持以上率下，坚持从自身做起，严格落实县委常委会集体学习、县委中心组学习等制度，做到习近平总书记重要讲话、重要批示、中央重要会议文件精神和省市委重要工作部署第一时间传达学习、第一时间研究贯彻落实，党章党规定期学习、反复学习、深入学习，努力学出对以习近平同志为核心的党中央的绝对忠诚，学出对中国特色社会主义道路、理论、制度、文化的坚定自信，学出无私奉献、尽职尽责的使命担当，学出善思善谋、善作善成的能力水平。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针对农牧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设立县委巡察工作领导小组办公室，成立由我担任组长的县委巡察工作领导小组,及时落实编制，选齐配强队伍，组建巡察组长库和巡察干部人才库“两库”人员xx余人，制定出台《中共xx县委巡察工作五年规划(2024-2024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 篇16</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2025-07-23T22:13:24+08:00</dcterms:created>
  <dcterms:modified xsi:type="dcterms:W3CDTF">2025-07-23T22:13:24+08:00</dcterms:modified>
</cp:coreProperties>
</file>

<file path=docProps/custom.xml><?xml version="1.0" encoding="utf-8"?>
<Properties xmlns="http://schemas.openxmlformats.org/officeDocument/2006/custom-properties" xmlns:vt="http://schemas.openxmlformats.org/officeDocument/2006/docPropsVTypes"/>
</file>