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“思想、政治、作风、能力、廉政”5个方面问题清单与整改措施6篇</w:t>
      </w:r>
      <w:bookmarkEnd w:id="1"/>
    </w:p>
    <w:p>
      <w:pPr>
        <w:jc w:val="center"/>
        <w:spacing w:before="0" w:after="450"/>
      </w:pPr>
      <w:r>
        <w:rPr>
          <w:rFonts w:ascii="Arial" w:hAnsi="Arial" w:eastAsia="Arial" w:cs="Arial"/>
          <w:color w:val="999999"/>
          <w:sz w:val="20"/>
          <w:szCs w:val="20"/>
        </w:rPr>
        <w:t xml:space="preserve">来源：网络  作者：逝水流年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为大家整理的关于“思想、政治、作风、能力、廉政”五个方面问题清单与整改措施6篇范文，希望对大家有所帮助！“思想、政治、作风、能力、廉政”五个方面问题清单与整改措施篇1　　(一...</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问题清单是指一个组织建立的所面临的问题或需要解决的问题列表。以下是为大家整理的关于“思想、政治、作风、能力、廉政”五个方面问题清单与整改措施6篇范文，希望对大家有所帮助！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“思想、政治、作风、能力、廉政”五个方面问题清单与整改措施篇1</w:t>
      </w:r>
    </w:p>
    <w:p>
      <w:pPr>
        <w:ind w:left="0" w:right="0" w:firstLine="560"/>
        <w:spacing w:before="450" w:after="450" w:line="312" w:lineRule="auto"/>
      </w:pPr>
      <w:r>
        <w:rPr>
          <w:rFonts w:ascii="宋体" w:hAnsi="宋体" w:eastAsia="宋体" w:cs="宋体"/>
          <w:color w:val="000"/>
          <w:sz w:val="28"/>
          <w:szCs w:val="28"/>
        </w:rPr>
        <w:t xml:space="preserve">　　(一)在理论学习方面。一是理论武装的主动意识还要加强。学习党的创新理论特别是习近平新时代中国特色社会主义思想，能够跟进钻研，把握精髓、领会要义，但有时不能持之以恒，总感到事务忙、杂事多，抽不出大块时间来学习，再者总认为平时参加各类学习、会议、工作就是实践中的学习，缺少学习的自觉意识，没有把学习作为紧迫课题。如何把创新理论蕴含的科学观点、立场和方法，转化为日常工作实践的指导，感到招法不多、创新不够，存在学用“两层皮”的倾向。二是维护核心的清醒意识还要加强。内心深处，时隐时现存在一些模糊认识，比如：“距离太远”的误区，觉得做到“两个维护”是高层的事、对高级领导的要求，自己职低位轻，轮不着、够不上，关系不大;“标准太高”的误区，总是用“人非圣贤、孰能无过”的观点宽慰自己，片面强调人性弱点，难以做到绝对、纯粹、完美;“实践太难”的误区，总觉得大方向能把握，但具体到日常，落实到细微，贯穿到长久，一些小事小节，难免有注意不到、做不好的地方。三是学习不深入。停留在完成学习内容上，没有结合自身工作生活和学习实际，进行认真思考，深入剖析，学以致用。</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总书记在“****、****”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黑体" w:hAnsi="黑体" w:eastAsia="黑体" w:cs="黑体"/>
          <w:color w:val="000000"/>
          <w:sz w:val="34"/>
          <w:szCs w:val="34"/>
          <w:b w:val="1"/>
          <w:bCs w:val="1"/>
        </w:rPr>
        <w:t xml:space="preserve">“思想、政治、作风、能力、廉政”五个方面问题清单与整改措施篇2</w:t>
      </w:r>
    </w:p>
    <w:p>
      <w:pPr>
        <w:ind w:left="0" w:right="0" w:firstLine="560"/>
        <w:spacing w:before="450" w:after="450" w:line="312" w:lineRule="auto"/>
      </w:pPr>
      <w:r>
        <w:rPr>
          <w:rFonts w:ascii="宋体" w:hAnsi="宋体" w:eastAsia="宋体" w:cs="宋体"/>
          <w:color w:val="000"/>
          <w:sz w:val="28"/>
          <w:szCs w:val="28"/>
        </w:rPr>
        <w:t xml:space="preserve">　　根据党中央“XXXX”主题教育的安排部署，按照税务总局党委、省局党委的具体安排，认真学习领会习近平新时代中国特色社会主义思想，聚焦“XXXX”主题，在前期深入学习研讨、谈心谈话、广泛征求意见、梳理检视问题的基础上，从思想、政治、作风、能力、廉政等方面深刻剖析，针对问题研究制定了下步改进措施和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XXXX”主题教育开展以来，我全面系统学习了习近平新时代中国特色社会主义思想学习纲要、习近平关于“XXXX”重要论述选编、党章和中国共产党党内重要法规汇编等系列读本，在读原著、学原文、悟原理的基础上，积极参加党委中心理论组、读书班、研讨班、党支部集中学习，对照职责，深入思考，结合实际工作，交流学习体会，积极研讨，不断增强“四个意识”、坚定“四个自信”，做到“两个维护”，感到在理论学习上真正有了新收获，在思想政治上实实在在受到洗礼。</w:t>
      </w:r>
    </w:p>
    <w:p>
      <w:pPr>
        <w:ind w:left="0" w:right="0" w:firstLine="560"/>
        <w:spacing w:before="450" w:after="450" w:line="312" w:lineRule="auto"/>
      </w:pPr>
      <w:r>
        <w:rPr>
          <w:rFonts w:ascii="宋体" w:hAnsi="宋体" w:eastAsia="宋体" w:cs="宋体"/>
          <w:color w:val="000"/>
          <w:sz w:val="28"/>
          <w:szCs w:val="28"/>
        </w:rPr>
        <w:t xml:space="preserve">　　通过系统梳理学习研讨、谈心谈话、对照党章党规查找、群众反映等问题，找差距，查根源，我感到还存在如下问题：</w:t>
      </w:r>
    </w:p>
    <w:p>
      <w:pPr>
        <w:ind w:left="0" w:right="0" w:firstLine="560"/>
        <w:spacing w:before="450" w:after="450" w:line="312" w:lineRule="auto"/>
      </w:pPr>
      <w:r>
        <w:rPr>
          <w:rFonts w:ascii="宋体" w:hAnsi="宋体" w:eastAsia="宋体" w:cs="宋体"/>
          <w:color w:val="000"/>
          <w:sz w:val="28"/>
          <w:szCs w:val="28"/>
        </w:rPr>
        <w:t xml:space="preserve">　　(一)理论学习方面有差距。通过这次深入学习、对照反思，我由衷地感到，的确是“学与不学不一样、学多学少不一样、学深学浅不一样”，从中也映射出自己以前在政治理论学习上不深不透、支离破碎，特别是对总书记关于经济工作的思想、关于税收工作的论述掌握不细不全，有些理论学习了、明白了但没有举一反三、灵活运用，还没有完全把理论学习成果完全深入贯彻落实到税收工作实践中，与中央“学懂弄通做实”、“往深里走，往心里走，往实里走”、“学思用贯通，知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二)初心使命方面有差距。能够严格遵守党章党规，始终把党的政治纪律作为自己的行动指南，始终与中央保持高度一致，始终做到讲政治、听招呼、守规矩，令行禁止，言行一致。但在个别时候，对社会上一些错误言论、小道消息没有旗帜鲜明地批评、斗争。虽然能够自觉践行XX精神，但在实践中更多的是喊口号，没有深入思考其内涵，没有真正落实到每一项工作中、表现到一言一行中。特别是与张富清、施星灿等身边先进英模人物的品格和精神相比，还有很大差距。</w:t>
      </w:r>
    </w:p>
    <w:p>
      <w:pPr>
        <w:ind w:left="0" w:right="0" w:firstLine="560"/>
        <w:spacing w:before="450" w:after="450" w:line="312" w:lineRule="auto"/>
      </w:pPr>
      <w:r>
        <w:rPr>
          <w:rFonts w:ascii="宋体" w:hAnsi="宋体" w:eastAsia="宋体" w:cs="宋体"/>
          <w:color w:val="000"/>
          <w:sz w:val="28"/>
          <w:szCs w:val="28"/>
        </w:rPr>
        <w:t xml:space="preserve">　　(三)联系群众方面有差距。能够关注基层、服务纳税人、缴费人，关心身边同志，但主动服务意识还不够，思想政治工作方法方式还不够，与群众联系不够紧密，表现在对联系处室和联系点的同志关心多，对其他处室和单位的同志关心少，关注领导同志多，关心一般同志少，关注工作的多，关注思想的少，深入沟通触及灵魂的谈心少，对有些同志个人期待、生活诉求关心不够、教育疏导不到位。</w:t>
      </w:r>
    </w:p>
    <w:p>
      <w:pPr>
        <w:ind w:left="0" w:right="0" w:firstLine="560"/>
        <w:spacing w:before="450" w:after="450" w:line="312" w:lineRule="auto"/>
      </w:pPr>
      <w:r>
        <w:rPr>
          <w:rFonts w:ascii="宋体" w:hAnsi="宋体" w:eastAsia="宋体" w:cs="宋体"/>
          <w:color w:val="000"/>
          <w:sz w:val="28"/>
          <w:szCs w:val="28"/>
        </w:rPr>
        <w:t xml:space="preserve">　　(四)担当作为方面有差距。作为班子成员，能够摆正位置、当好助手，严格落实民主集中制，自觉维护班子的团结与和谐，坚决执行党委集体决定。对分管工作，主动谋划，敢抓敢管，确保工作高效运转。对需要与其他局领导配合的事，多通气、勤商量，主动补位。但通过检视，对涉及全局性工作主动思考较少，提出建设性意见较少，对分管的XX、XX等工作偏重于做好规定动作，满足于达到上级要求、时序进度，对一些深层次工作矛盾缺乏跟进研究和解决措施。</w:t>
      </w:r>
    </w:p>
    <w:p>
      <w:pPr>
        <w:ind w:left="0" w:right="0" w:firstLine="560"/>
        <w:spacing w:before="450" w:after="450" w:line="312" w:lineRule="auto"/>
      </w:pPr>
      <w:r>
        <w:rPr>
          <w:rFonts w:ascii="宋体" w:hAnsi="宋体" w:eastAsia="宋体" w:cs="宋体"/>
          <w:color w:val="000"/>
          <w:sz w:val="28"/>
          <w:szCs w:val="28"/>
        </w:rPr>
        <w:t xml:space="preserve">　　(五)责任落实方面有差距。对省委省政府和省局党委安排的工作，都能做到认真贯彻，亲力亲为推动落实。但对近期面临的急事、要事、难事抓的多抓的紧，对时效性不强的工作有所放松，进度有所放缓。工作忙起来更多的是开会、发文件部署提要求，存在检查落实不到位的情况。今年以来，先后13个地市县局、基层分局调研情况，也先后去了部分企业察看，但由于安排时间较少，仅仅看一看、问一问、听一听、谈一谈，还存在了解的情况还不够扎实、不够深入、不够全面等问题，对基层和企业提出的问题虽都当场对市县局提出要求，但没有以问题为导</w:t>
      </w:r>
    </w:p>
    <w:p>
      <w:pPr>
        <w:ind w:left="0" w:right="0" w:firstLine="560"/>
        <w:spacing w:before="450" w:after="450" w:line="312" w:lineRule="auto"/>
      </w:pPr>
      <w:r>
        <w:rPr>
          <w:rFonts w:ascii="宋体" w:hAnsi="宋体" w:eastAsia="宋体" w:cs="宋体"/>
          <w:color w:val="000"/>
          <w:sz w:val="28"/>
          <w:szCs w:val="28"/>
        </w:rPr>
        <w:t xml:space="preserve">　　向，真正沉下心来与企业或基层同志一道认真研究，切实做到为基层排忧解难。面对一些问题、矛盾时，也想方设法，多措并举，认真解决，但到困难多、矛盾多的地方开展调查研究少、蹲点工作少，多数情况出思路、提意见，让分管部门、联系点单位领导去解决，听取结果汇报，自己没有亲力亲为，这也是责任心不强的表现之一。</w:t>
      </w:r>
    </w:p>
    <w:p>
      <w:pPr>
        <w:ind w:left="0" w:right="0" w:firstLine="560"/>
        <w:spacing w:before="450" w:after="450" w:line="312" w:lineRule="auto"/>
      </w:pPr>
      <w:r>
        <w:rPr>
          <w:rFonts w:ascii="宋体" w:hAnsi="宋体" w:eastAsia="宋体" w:cs="宋体"/>
          <w:color w:val="000"/>
          <w:sz w:val="28"/>
          <w:szCs w:val="28"/>
        </w:rPr>
        <w:t xml:space="preserve">　　(六)工作措施方面有差距。能够贯彻落实上级各项工作部署，但在具体工作成效上与省委省政府的要求和群众期待还有差距。比如，在XX方面，XX任务矛盾越来越突出、部分XX机制不够有力，个别干部对XX掌握不精准等等，上个月XX巡视、专项督导发现的一些问题，说明自身工作中还有漏洞和短板。对基层反映的比较复杂的属于上级研究解决的政策问题，认为报上去就算完事了，没有更多的从实际出发来加以探索研究，推进工作开展。在XX方面，依靠大数据和信息综合平台对XX动态管理和有针对性的精准分析还有欠缺。在XX管理方面，随着XX工作的推进，对XXX后续管理有所放松。</w:t>
      </w:r>
    </w:p>
    <w:p>
      <w:pPr>
        <w:ind w:left="0" w:right="0" w:firstLine="560"/>
        <w:spacing w:before="450" w:after="450" w:line="312" w:lineRule="auto"/>
      </w:pPr>
      <w:r>
        <w:rPr>
          <w:rFonts w:ascii="宋体" w:hAnsi="宋体" w:eastAsia="宋体" w:cs="宋体"/>
          <w:color w:val="000"/>
          <w:sz w:val="28"/>
          <w:szCs w:val="28"/>
        </w:rPr>
        <w:t xml:space="preserve">　　(七)工作创新方面有差距。由于长时间抓XX、XX，总认为自己有着较为丰富的工作经验，在想问题、办事情时难免凭老习惯、老思维，工作创新性不足，主动性不够，特别是面对今年以来XXXX等艰巨的工作任务和压力，有时候难免会有疲惫心理，不时产生怕出问题等情绪，有时候还存在“等、靠、望”的思想，被动等上级工作要求、任务清单，创造性开展工作较少。</w:t>
      </w:r>
    </w:p>
    <w:p>
      <w:pPr>
        <w:ind w:left="0" w:right="0" w:firstLine="560"/>
        <w:spacing w:before="450" w:after="450" w:line="312" w:lineRule="auto"/>
      </w:pPr>
      <w:r>
        <w:rPr>
          <w:rFonts w:ascii="宋体" w:hAnsi="宋体" w:eastAsia="宋体" w:cs="宋体"/>
          <w:color w:val="000"/>
          <w:sz w:val="28"/>
          <w:szCs w:val="28"/>
        </w:rPr>
        <w:t xml:space="preserve">　　(八)全面从严治党方面有差距。虽能够认真严格遵守各项法律法规、党章党规和廉政纪律规定，严格贯彻落实党中央、总局、省委各项工作要求，坚持严于律己，落实一岗双责，认真履行全面从严治党的主体责任，不存在为黑恶势力充当保护伞的问题，在办公用房、个人工作生活、接待等方面不超标准、不违规定。但对照全面从严治党的要求还有差距，对分管处室、联系点在全面从严治党、党风廉政建设方面要求不够严，监督不够紧，存在谈工作多，谈党建、谈廉政教育偏少的情况。对日常工作中发现一些不符合规定的问题，总是碍于面子，没有当面批评。</w:t>
      </w:r>
    </w:p>
    <w:p>
      <w:pPr>
        <w:ind w:left="0" w:right="0" w:firstLine="560"/>
        <w:spacing w:before="450" w:after="450" w:line="312" w:lineRule="auto"/>
      </w:pPr>
      <w:r>
        <w:rPr>
          <w:rFonts w:ascii="宋体" w:hAnsi="宋体" w:eastAsia="宋体" w:cs="宋体"/>
          <w:color w:val="000"/>
          <w:sz w:val="28"/>
          <w:szCs w:val="28"/>
        </w:rPr>
        <w:t xml:space="preserve">　　以上存在的突出问题，虽然问题在表面，但根子在思想，每个问题都有其深层次的根源。经过认真剖析，主要有以下四个方面的原因：</w:t>
      </w:r>
    </w:p>
    <w:p>
      <w:pPr>
        <w:ind w:left="0" w:right="0" w:firstLine="560"/>
        <w:spacing w:before="450" w:after="450" w:line="312" w:lineRule="auto"/>
      </w:pPr>
      <w:r>
        <w:rPr>
          <w:rFonts w:ascii="宋体" w:hAnsi="宋体" w:eastAsia="宋体" w:cs="宋体"/>
          <w:color w:val="000"/>
          <w:sz w:val="28"/>
          <w:szCs w:val="28"/>
        </w:rPr>
        <w:t xml:space="preserve">　　(一)理论学习有所放松。作为领导干部政治素养是首要的。认为自己工作经验丰富，指导具体工作实践足够了，忽视了对政治理论学习的重视，没有养成好的学习习惯，学习的自觉性、主动性不强。面对改革的新形势、新要求，没有深入去学习领会，曾经一度认为xx部门是业务部门，不需要特别高深的理论知识，上级怎么要求就怎么干，扎实抓好落实就行了，对新知识的学习没有引起足够的重视，没有自觉地、理解性地学习。</w:t>
      </w:r>
    </w:p>
    <w:p>
      <w:pPr>
        <w:ind w:left="0" w:right="0" w:firstLine="560"/>
        <w:spacing w:before="450" w:after="450" w:line="312" w:lineRule="auto"/>
      </w:pPr>
      <w:r>
        <w:rPr>
          <w:rFonts w:ascii="宋体" w:hAnsi="宋体" w:eastAsia="宋体" w:cs="宋体"/>
          <w:color w:val="000"/>
          <w:sz w:val="28"/>
          <w:szCs w:val="28"/>
        </w:rPr>
        <w:t xml:space="preserve">　　(二)党性修养有所弱化。每个党员的党性修养和党性锤炼，不仅决定自己党性觉悟的高低，还直接影响着党员队伍的战斗力。党性锤炼是一名党员一辈子的事。共产党员的党性不是随着年龄增长和职务提升而自然提高的。相反，近年来随着自己年龄的增长和职务的变迁，当初入党时的豪情壮志逐渐淡化，入党时的初心和使命感也有所弱化，作为班子成员示范引领作用发挥不够充分，思想境界不够高。</w:t>
      </w:r>
    </w:p>
    <w:p>
      <w:pPr>
        <w:ind w:left="0" w:right="0" w:firstLine="560"/>
        <w:spacing w:before="450" w:after="450" w:line="312" w:lineRule="auto"/>
      </w:pPr>
      <w:r>
        <w:rPr>
          <w:rFonts w:ascii="宋体" w:hAnsi="宋体" w:eastAsia="宋体" w:cs="宋体"/>
          <w:color w:val="000"/>
          <w:sz w:val="28"/>
          <w:szCs w:val="28"/>
        </w:rPr>
        <w:t xml:space="preserve">　　(三)宗旨意识有所淡化。主观上虽然想从基层同志最关心、最现实、最直接的问题抓起，做到尽心竭力为群众解难事、办实事、办好事，但实际中为基层服务的意识还较薄弱，更多的是全心全意为人民服务的宗旨意识淡化了，对群众的要求和愿望了解不那么细了，对关系群众切身利益的事情不够关心了。</w:t>
      </w:r>
    </w:p>
    <w:p>
      <w:pPr>
        <w:ind w:left="0" w:right="0" w:firstLine="560"/>
        <w:spacing w:before="450" w:after="450" w:line="312" w:lineRule="auto"/>
      </w:pPr>
      <w:r>
        <w:rPr>
          <w:rFonts w:ascii="宋体" w:hAnsi="宋体" w:eastAsia="宋体" w:cs="宋体"/>
          <w:color w:val="000"/>
          <w:sz w:val="28"/>
          <w:szCs w:val="28"/>
        </w:rPr>
        <w:t xml:space="preserve">　　(四)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xx管理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针对以上问题及原因，打算从以下几个方面全面整改，把初心化为恒心，把使命化为担当，奋力走好新时代的长征路。</w:t>
      </w:r>
    </w:p>
    <w:p>
      <w:pPr>
        <w:ind w:left="0" w:right="0" w:firstLine="560"/>
        <w:spacing w:before="450" w:after="450" w:line="312" w:lineRule="auto"/>
      </w:pPr>
      <w:r>
        <w:rPr>
          <w:rFonts w:ascii="宋体" w:hAnsi="宋体" w:eastAsia="宋体" w:cs="宋体"/>
          <w:color w:val="000"/>
          <w:sz w:val="28"/>
          <w:szCs w:val="28"/>
        </w:rPr>
        <w:t xml:space="preserve">　　(一)进一步加强学习，坚定理想信念。以解决思想和工作中存在的实际问题为导向，以改进工作作风、工作方法为落脚点，从五个方面强化学习，不断强化政治纪律、政治清醒和政治担当。一是深入学习贯彻习近平新时代中国特色社会主义思想。把加强党的政治建设放在首位，在全面学习领会新思想、新理论、新部署的基础上，特别注重加大学习总书记系列重要讲话精神，努力往实里走，往深里走、往心里走，深刻领会核心要义，学用结合、知行合一，做政治上的“明白人”。深入贯彻落实党的基本理论、基本路线、基本方略，自觉以习近平新时代中国特色社会主义思想指导各项工作，把理论学习成果转化为正确的工作思路措施，有力地指导推动工作。二是深入学习党章法规。把《党章》《宪法》作为根本活动准则，经常对照检视自己工作、生活、言行，时刻XXXX，始终对党忠诚老实、光明磊落。三是学习传统文化精华精神。在历史传统文化中汲取营养，强化使命担当，增强做人用权的思想支撑、文化支撑和哲学支撑。</w:t>
      </w:r>
    </w:p>
    <w:p>
      <w:pPr>
        <w:ind w:left="0" w:right="0" w:firstLine="560"/>
        <w:spacing w:before="450" w:after="450" w:line="312" w:lineRule="auto"/>
      </w:pPr>
      <w:r>
        <w:rPr>
          <w:rFonts w:ascii="宋体" w:hAnsi="宋体" w:eastAsia="宋体" w:cs="宋体"/>
          <w:color w:val="000"/>
          <w:sz w:val="28"/>
          <w:szCs w:val="28"/>
        </w:rPr>
        <w:t xml:space="preserve">　　四是学习业务知识。结合实际工作，强化学习大数据、管理、经济学、法律知识等，进一步提升综合能力，做行家里手。五是学习典型榜样。以焦裕禄、张富清、黄文秀、施星灿等先进人物为榜样，以先进典型为标杆，学先进、赶先进、争先进，始终做到心中有党、心中有民、心中有责、心中有戒，牢记初心使命，忠诚履职尽责，为高质量推进xx作出应有的贡献。</w:t>
      </w:r>
    </w:p>
    <w:p>
      <w:pPr>
        <w:ind w:left="0" w:right="0" w:firstLine="560"/>
        <w:spacing w:before="450" w:after="450" w:line="312" w:lineRule="auto"/>
      </w:pPr>
      <w:r>
        <w:rPr>
          <w:rFonts w:ascii="宋体" w:hAnsi="宋体" w:eastAsia="宋体" w:cs="宋体"/>
          <w:color w:val="000"/>
          <w:sz w:val="28"/>
          <w:szCs w:val="28"/>
        </w:rPr>
        <w:t xml:space="preserve">　　(二)进一步改进作风，树牢宗旨意识。一是强化宗旨意识。牢记全心全意为人民服务的根本宗旨，牢记从税初心，牢记职责使命，始终坚持以群众为中心，把解决好群众最关心、最直接、最现实的问题作为出发点和落脚点。二是注重调查研究。加强针对性、专题性调研，把为纳税人服务、为基层解决难题摆在突出位置，经常深入基层、深入群众、深入企业，亲力亲为明察暗访、调研督导、跟踪问效，将调查研究的侧重点放在经济形势研究、XX效应分析、XX管理上，了解群众的新期盼，及时解决基层在政策落实、优化服务、化解矛盾中的困难和问题，确保省局各项工作部署落地生根。三是自觉接受群众监督。凡是群众反映或发现的问题，不推诿，不回避，亲自担责，明确责任人，明确解决时限，一抓到底，问题不解决不放过。</w:t>
      </w:r>
    </w:p>
    <w:p>
      <w:pPr>
        <w:ind w:left="0" w:right="0" w:firstLine="560"/>
        <w:spacing w:before="450" w:after="450" w:line="312" w:lineRule="auto"/>
      </w:pPr>
      <w:r>
        <w:rPr>
          <w:rFonts w:ascii="宋体" w:hAnsi="宋体" w:eastAsia="宋体" w:cs="宋体"/>
          <w:color w:val="000"/>
          <w:sz w:val="28"/>
          <w:szCs w:val="28"/>
        </w:rPr>
        <w:t xml:space="preserve">　　(三)进一步担当作为，提升工作标准。一是创新思路。紧密结合改革后面临的新形势和新任务，按照省局党委统一部署，强化担当，主动作为，以落实XXXXXX等工作为重心，在研究规律、破解难题、完善对策、改进工作中求实问效，推动工作上台阶，决不当</w:t>
      </w:r>
    </w:p>
    <w:p>
      <w:pPr>
        <w:ind w:left="0" w:right="0" w:firstLine="560"/>
        <w:spacing w:before="450" w:after="450" w:line="312" w:lineRule="auto"/>
      </w:pPr>
      <w:r>
        <w:rPr>
          <w:rFonts w:ascii="宋体" w:hAnsi="宋体" w:eastAsia="宋体" w:cs="宋体"/>
          <w:color w:val="000"/>
          <w:sz w:val="28"/>
          <w:szCs w:val="28"/>
        </w:rPr>
        <w:t xml:space="preserve">　　“太平官”。二是推动落实。以钉钉子的精神抓好工作落实，突出“实”、“细”、“严”，扭住问题、抓住中心，做到事前周密计划、明确任务，事中强化措施、督促协调、抓好落实，事后关注质量效果、总结经验，确保各项决策部署落地生根、开花结果。三是完善措施。在XX工作中，进一步加强向地方党委、政府汇报力度，积极争取理解、争取支持，进一步抓好协同共治，推动责任制落实;加大XX推广应用,更好服务大局。在X</w:t>
      </w:r>
    </w:p>
    <w:p>
      <w:pPr>
        <w:ind w:left="0" w:right="0" w:firstLine="560"/>
        <w:spacing w:before="450" w:after="450" w:line="312" w:lineRule="auto"/>
      </w:pPr>
      <w:r>
        <w:rPr>
          <w:rFonts w:ascii="宋体" w:hAnsi="宋体" w:eastAsia="宋体" w:cs="宋体"/>
          <w:color w:val="000"/>
          <w:sz w:val="28"/>
          <w:szCs w:val="28"/>
        </w:rPr>
        <w:t xml:space="preserve">　　X中，充分发挥大数据的优势，研究新形势下XX措施，及时研究解决基层反映的突出问题，更好地为地方党政领导决策服务。统筹抓好XX和XX工作，促进经济高质量发展。</w:t>
      </w:r>
    </w:p>
    <w:p>
      <w:pPr>
        <w:ind w:left="0" w:right="0" w:firstLine="560"/>
        <w:spacing w:before="450" w:after="450" w:line="312" w:lineRule="auto"/>
      </w:pPr>
      <w:r>
        <w:rPr>
          <w:rFonts w:ascii="宋体" w:hAnsi="宋体" w:eastAsia="宋体" w:cs="宋体"/>
          <w:color w:val="000"/>
          <w:sz w:val="28"/>
          <w:szCs w:val="28"/>
        </w:rPr>
        <w:t xml:space="preserve">　　(四)进一步全面从严，强化廉洁自律。一是落实党建责任。牢固树立抓好党建是最大政绩的理念，牢记自己第一身份是党员、第一岗位是党委委员，积极协助省局党委抓好党建，将党建与税收业务工作同部署、同落实、同检查。积极参加党委中心组(扩大)学习、民主生活会、党支部的“三会一课”，抓好基层党建联系点工作，坚守党员本色，坚定理想信念。二是严格落实“一岗双责”。充分认识党风廉政建设的长期性、复杂性和艰巨性，坚持严管厚爱，把主体责任和一岗双责紧密结合，抓好分管处室和联系点单位的党风廉政建设，坚持常抓、抓长、抓细，常谈心、常提醒，了解干部职工思想状况，营造风清气正工作氛围。对家庭成员和身边工作人员严格教育、严格管理、严格监督，对违规之事坚持原则、坚决制止、坚决杜绝，敢于同一切不良倾向作斗争，不当“老好人”“圆滑官”。三是严格做到廉洁自律。不断强化自身讲政治、讲法纪、讲规矩的理念和定力，模范遵守、严格执行党章党规党纪以及国家法律法规，自觉做到干净办事、清白做人，自觉接受群众监督，以实际行动筑牢廉洁从政底线。</w:t>
      </w:r>
    </w:p>
    <w:p>
      <w:pPr>
        <w:ind w:left="0" w:right="0" w:firstLine="560"/>
        <w:spacing w:before="450" w:after="450" w:line="312" w:lineRule="auto"/>
      </w:pPr>
      <w:r>
        <w:rPr>
          <w:rFonts w:ascii="黑体" w:hAnsi="黑体" w:eastAsia="黑体" w:cs="黑体"/>
          <w:color w:val="000000"/>
          <w:sz w:val="34"/>
          <w:szCs w:val="34"/>
          <w:b w:val="1"/>
          <w:bCs w:val="1"/>
        </w:rPr>
        <w:t xml:space="preserve">“思想、政治、作风、能力、廉政”五个方面问题清单与整改措施篇3</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4"/>
          <w:szCs w:val="34"/>
          <w:b w:val="1"/>
          <w:bCs w:val="1"/>
        </w:rPr>
        <w:t xml:space="preserve">“思想、政治、作风、能力、廉政”五个方面问题清单与整改措施篇4</w:t>
      </w:r>
    </w:p>
    <w:p>
      <w:pPr>
        <w:ind w:left="0" w:right="0" w:firstLine="560"/>
        <w:spacing w:before="450" w:after="450" w:line="312" w:lineRule="auto"/>
      </w:pPr>
      <w:r>
        <w:rPr>
          <w:rFonts w:ascii="宋体" w:hAnsi="宋体" w:eastAsia="宋体" w:cs="宋体"/>
          <w:color w:val="000"/>
          <w:sz w:val="28"/>
          <w:szCs w:val="28"/>
        </w:rPr>
        <w:t xml:space="preserve">　　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4"/>
          <w:szCs w:val="34"/>
          <w:b w:val="1"/>
          <w:bCs w:val="1"/>
        </w:rPr>
        <w:t xml:space="preserve">“思想、政治、作风、能力、廉政”五个方面问题清单与整改措施篇5</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 1.在思想上、行动上对理论学习不够重视，没有发挥好党员先锋模范作用。　　2.在学习上责任感不强、紧迫感不强、主动性不强、系统性不强、实践性不强，学而不实、学而不思、学用脱节问题。　　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 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w:t>
      </w:r>
    </w:p>
    <w:p>
      <w:pPr>
        <w:ind w:left="0" w:right="0" w:firstLine="560"/>
        <w:spacing w:before="450" w:after="450" w:line="312" w:lineRule="auto"/>
      </w:pPr>
      <w:r>
        <w:rPr>
          <w:rFonts w:ascii="宋体" w:hAnsi="宋体" w:eastAsia="宋体" w:cs="宋体"/>
          <w:color w:val="000"/>
          <w:sz w:val="28"/>
          <w:szCs w:val="28"/>
        </w:rPr>
        <w:t xml:space="preserve">　　二是强化履职保障，践行‘四个意识’，扎扎实实推进落实工作机制。</w:t>
      </w:r>
    </w:p>
    <w:p>
      <w:pPr>
        <w:ind w:left="0" w:right="0" w:firstLine="560"/>
        <w:spacing w:before="450" w:after="450" w:line="312" w:lineRule="auto"/>
      </w:pPr>
      <w:r>
        <w:rPr>
          <w:rFonts w:ascii="宋体" w:hAnsi="宋体" w:eastAsia="宋体" w:cs="宋体"/>
          <w:color w:val="000"/>
          <w:sz w:val="28"/>
          <w:szCs w:val="28"/>
        </w:rPr>
        <w:t xml:space="preserve">　　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4"/>
          <w:szCs w:val="34"/>
          <w:b w:val="1"/>
          <w:bCs w:val="1"/>
        </w:rPr>
        <w:t xml:space="preserve">“思想、政治、作风、能力、廉政”五个方面问题清单与整改措施篇6</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2025-07-21T18:38:35+08:00</dcterms:created>
  <dcterms:modified xsi:type="dcterms:W3CDTF">2025-07-21T18:38:35+08:00</dcterms:modified>
</cp:coreProperties>
</file>

<file path=docProps/custom.xml><?xml version="1.0" encoding="utf-8"?>
<Properties xmlns="http://schemas.openxmlformats.org/officeDocument/2006/custom-properties" xmlns:vt="http://schemas.openxmlformats.org/officeDocument/2006/docPropsVTypes"/>
</file>