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2024年党建工作报告 6篇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2024年党建工作报告 6篇范文，希望对大家有所帮助！2024年党...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2024年党建工作报告 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2024年党建工作报告 篇1</w:t>
      </w:r>
    </w:p>
    <w:p>
      <w:pPr>
        <w:ind w:left="0" w:right="0" w:firstLine="560"/>
        <w:spacing w:before="450" w:after="450" w:line="312" w:lineRule="auto"/>
      </w:pPr>
      <w:r>
        <w:rPr>
          <w:rFonts w:ascii="宋体" w:hAnsi="宋体" w:eastAsia="宋体" w:cs="宋体"/>
          <w:color w:val="000"/>
          <w:sz w:val="28"/>
          <w:szCs w:val="28"/>
        </w:rPr>
        <w:t xml:space="preserve">　　北京市平谷区委把抓基层党建述职评议考核工作作为履行党要管党、从严治党职责的重要抓手，坚持严的标准实的作风硬的措施抓好基层党建述职评议考核工作，确保述出责任、述出压力、述出动力、述出实效。</w:t>
      </w:r>
    </w:p>
    <w:p>
      <w:pPr>
        <w:ind w:left="0" w:right="0" w:firstLine="560"/>
        <w:spacing w:before="450" w:after="450" w:line="312" w:lineRule="auto"/>
      </w:pPr>
      <w:r>
        <w:rPr>
          <w:rFonts w:ascii="宋体" w:hAnsi="宋体" w:eastAsia="宋体" w:cs="宋体"/>
          <w:color w:val="000"/>
          <w:sz w:val="28"/>
          <w:szCs w:val="28"/>
        </w:rPr>
        <w:t xml:space="preserve">　　(一)周密部署，统筹安排。镇党委书记以管党治党主体责任的重要抓手，突出问题导向、突出讲认真、突出严实细，认真组织实施。镇党委书记对述职评议工作进行周密部署;审阅8位村(社区)支部书记述职报告，逐一提出修改意见;研究起草会议讲话和点评意见，研究加强基层党建工作思路对策和主要措施，确保述职评议不走过场。组织委员认真负责，具体抓好各项工作。</w:t>
      </w:r>
    </w:p>
    <w:p>
      <w:pPr>
        <w:ind w:left="0" w:right="0" w:firstLine="560"/>
        <w:spacing w:before="450" w:after="450" w:line="312" w:lineRule="auto"/>
      </w:pPr>
      <w:r>
        <w:rPr>
          <w:rFonts w:ascii="宋体" w:hAnsi="宋体" w:eastAsia="宋体" w:cs="宋体"/>
          <w:color w:val="000"/>
          <w:sz w:val="28"/>
          <w:szCs w:val="28"/>
        </w:rPr>
        <w:t xml:space="preserve">　　(二)明确内容，亲自撰写。坚持支书书记自己动手，认真撰写抓基层党建和落实党风廉政建设“两个责任”述职报告。整体从“履职情况”、“存在的问题及原因”、“下步工作打算”三方面入手，每方面结合“第一责任人职责、加强服务型党组织建设、党员教育管理、民主管理、加强基层党建的措施、落实党风廉政建设“两个责任”、”逐一阐述，亲自动手、认真撰写、反复修改，质量比较高。</w:t>
      </w:r>
    </w:p>
    <w:p>
      <w:pPr>
        <w:ind w:left="0" w:right="0" w:firstLine="560"/>
        <w:spacing w:before="450" w:after="450" w:line="312" w:lineRule="auto"/>
      </w:pPr>
      <w:r>
        <w:rPr>
          <w:rFonts w:ascii="宋体" w:hAnsi="宋体" w:eastAsia="宋体" w:cs="宋体"/>
          <w:color w:val="000"/>
          <w:sz w:val="28"/>
          <w:szCs w:val="28"/>
        </w:rPr>
        <w:t xml:space="preserve">　　(三)按照要求，从严把关。借鉴教育实践活动有效做法，述职报告逐一审核把关。一是镇党建办审阅。重点从支部书记履职情况是否华而不实、突出问题是否直截了当、剖析原因是否深刻具体、下步工作思路和措施是否务实管用等方面严格把关。针对最初报来的述职报告只讲成绩不讲问题，专门下发通知，要求以履行第一责任人责任情况为主线、突出问题导向，讲成绩不超过材料总篇幅的1/3，并将所有述职报告退回重写。二是组织委员审阅。对经过修改的述职报告，组织委员逐一审查，对“虚、空、飘”等问题提出修改意见和返工要求。三是镇党委书记审阅。镇党委书记在提出具体修改意见的基础上，督促进一步修改完善，并要求述职发言材料不能只讲成绩、不讲差距，不能只讲表面化一般化问题、不讲事关责任的深层次问题，不能只讲班子问题、不讲个人问题。共计进行4次修改。</w:t>
      </w:r>
    </w:p>
    <w:p>
      <w:pPr>
        <w:ind w:left="0" w:right="0" w:firstLine="560"/>
        <w:spacing w:before="450" w:after="450" w:line="312" w:lineRule="auto"/>
      </w:pPr>
      <w:r>
        <w:rPr>
          <w:rFonts w:ascii="宋体" w:hAnsi="宋体" w:eastAsia="宋体" w:cs="宋体"/>
          <w:color w:val="000"/>
          <w:sz w:val="28"/>
          <w:szCs w:val="28"/>
        </w:rPr>
        <w:t xml:space="preserve">　　一是支部书记逐一述职。着重就抓基层党建谈特色、查问题、剖根源、讲打算，把自己摆进去，查找了把党建当成副业、发展党员不足、履职意识不强等问题，做到见物见人见思想。二是镇纪委书记和组织委员分别做点评。指出“党建归档不全、支书责任意识不强、干部服务能力薄弱、群工系统应用不够、远程教育播放拖延、值班制度不落实、事务公开不够”等共性问题，还通报了各村(社区)值班、公示、群工系统安装、远程教育播放等暗访督查情况。三是镇党委书记集中点评。对支部书记党建工作实绩给予了“心中有党建、行动见党建、效果显党建”的肯定，同时指出“基层研究党建不多、开展党建不实、党务公开不够、培养党员干部不够、制度执行不严”等问题。四是进行评议测评。测评指标包括专基层党建工作和履行党风廉建设主体责任总体评价，分项测评指标包括履行第一责任人责任情况、党的群众路线教育实践活动开展情况、加强基层服务型党组织建设情况、严格党员教育管理情况、严格落实民主管理制度情况5个方面，参会人员按好、较好、一般、较差4个档次逐一作出评价。经统计，</w:t>
      </w:r>
    </w:p>
    <w:p>
      <w:pPr>
        <w:ind w:left="0" w:right="0" w:firstLine="560"/>
        <w:spacing w:before="450" w:after="450" w:line="312" w:lineRule="auto"/>
      </w:pPr>
      <w:r>
        <w:rPr>
          <w:rFonts w:ascii="宋体" w:hAnsi="宋体" w:eastAsia="宋体" w:cs="宋体"/>
          <w:color w:val="000"/>
          <w:sz w:val="28"/>
          <w:szCs w:val="28"/>
        </w:rPr>
        <w:t xml:space="preserve">　　各村(社区)支部书记述职报告和评议结果在村务公开栏公示，接受党员群众监督。同时，将支部书记抓基层党建和落实党风廉政建设“两个责任”工作考核，纳入农村干部年度，强化评议考核结果运用。同时认真总结开展述职评议考得的做法和经验，完善党组织书记基层党建述职评议考核制度，确保此项工作制度化、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2024年党建工作报告 篇2</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XXX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二是科学武装头脑，深刻领会新内涵。自觉用XXX新时代中国特色社会主义思想武装头脑、指导实践，增强“四个意识”、坚定“四个自信”、做到“两个维护”，深刻领会全会的重大意义和丰富内涵。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XXX谈治国理政》第一、二卷和《XXX总书记重要讲话文章选编》《XXX总书记系列重要论述专题摘编》《XXX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XXX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2024年党建工作报告 篇3</w:t>
      </w:r>
    </w:p>
    <w:p>
      <w:pPr>
        <w:ind w:left="0" w:right="0" w:firstLine="560"/>
        <w:spacing w:before="450" w:after="450" w:line="312" w:lineRule="auto"/>
      </w:pPr>
      <w:r>
        <w:rPr>
          <w:rFonts w:ascii="宋体" w:hAnsi="宋体" w:eastAsia="宋体" w:cs="宋体"/>
          <w:color w:val="000"/>
          <w:sz w:val="28"/>
          <w:szCs w:val="28"/>
        </w:rPr>
        <w:t xml:space="preserve">　　根据市机关党工委党建工作的有关要求，为深入贯彻落实党的十九大精神，不断提高党的执政能力，充分发挥机关党组织战斗堡垒和党员的先锋模范作用，为促进全市经济平稳较快发展提供坚强的思想、政治组织保证。现就我局20XX党支部工作计划制定如下：</w:t>
      </w:r>
    </w:p>
    <w:p>
      <w:pPr>
        <w:ind w:left="0" w:right="0" w:firstLine="560"/>
        <w:spacing w:before="450" w:after="450" w:line="312" w:lineRule="auto"/>
      </w:pPr>
      <w:r>
        <w:rPr>
          <w:rFonts w:ascii="宋体" w:hAnsi="宋体" w:eastAsia="宋体" w:cs="宋体"/>
          <w:color w:val="000"/>
          <w:sz w:val="28"/>
          <w:szCs w:val="28"/>
        </w:rPr>
        <w:t xml:space="preserve">　　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中央和xx市关于开展深入学习实践科学发展观活动的部署要求，紧紧围绕市委提出的“三二一”工程总体工作思路，围绕推动经济发展、改善群众生活、强化机关建设、促进社会和谐等内容，扎实开展学习实践活动，进一步解放思想、实事求是、改革创新，着力转变党员干部不适应、不符合科学发展观的思想观念，着力解决影响和制约科学发展的突出问题以及党员干部党性党风党纪方面群众反应强烈的突出问题，着力构建有利于科学发展的国土资源管理工作体制，把科学发展观贯彻落实到国土资源管理工作的方方面面。</w:t>
      </w:r>
    </w:p>
    <w:p>
      <w:pPr>
        <w:ind w:left="0" w:right="0" w:firstLine="560"/>
        <w:spacing w:before="450" w:after="450" w:line="312" w:lineRule="auto"/>
      </w:pPr>
      <w:r>
        <w:rPr>
          <w:rFonts w:ascii="宋体" w:hAnsi="宋体" w:eastAsia="宋体" w:cs="宋体"/>
          <w:color w:val="000"/>
          <w:sz w:val="28"/>
          <w:szCs w:val="28"/>
        </w:rPr>
        <w:t xml:space="preserve">　　二、认真抓好机关党员经常性教育，不断提高党员干部队伍的整体政治理论素质</w:t>
      </w:r>
    </w:p>
    <w:p>
      <w:pPr>
        <w:ind w:left="0" w:right="0" w:firstLine="560"/>
        <w:spacing w:before="450" w:after="450" w:line="312" w:lineRule="auto"/>
      </w:pPr>
      <w:r>
        <w:rPr>
          <w:rFonts w:ascii="宋体" w:hAnsi="宋体" w:eastAsia="宋体" w:cs="宋体"/>
          <w:color w:val="000"/>
          <w:sz w:val="28"/>
          <w:szCs w:val="28"/>
        </w:rPr>
        <w:t xml:space="preserve">　　制定学习计划，创新学习形式，丰富学习方法，建立学习制度，教育党员干部终身学习理念，采取“书记领导带头学，专家学者辅导学，业余时间自己学，办理培训集中学，工作实践转化学，树立典型激励学”等形式，激发广大党员干部学习兴趣和学习动力，增强学习的吸引力和实效性，同时注重广大党员干部的学习效果在实际工作中运用。每名领导干部年内要完成1万字以上的学习笔记，撰写1篇以上理论文章。</w:t>
      </w:r>
    </w:p>
    <w:p>
      <w:pPr>
        <w:ind w:left="0" w:right="0" w:firstLine="560"/>
        <w:spacing w:before="450" w:after="450" w:line="312" w:lineRule="auto"/>
      </w:pPr>
      <w:r>
        <w:rPr>
          <w:rFonts w:ascii="宋体" w:hAnsi="宋体" w:eastAsia="宋体" w:cs="宋体"/>
          <w:color w:val="000"/>
          <w:sz w:val="28"/>
          <w:szCs w:val="28"/>
        </w:rPr>
        <w:t xml:space="preserve">　　三、充分利用各种活动载体，努力提高党支部服务水平</w:t>
      </w:r>
    </w:p>
    <w:p>
      <w:pPr>
        <w:ind w:left="0" w:right="0" w:firstLine="560"/>
        <w:spacing w:before="450" w:after="450" w:line="312" w:lineRule="auto"/>
      </w:pPr>
      <w:r>
        <w:rPr>
          <w:rFonts w:ascii="宋体" w:hAnsi="宋体" w:eastAsia="宋体" w:cs="宋体"/>
          <w:color w:val="000"/>
          <w:sz w:val="28"/>
          <w:szCs w:val="28"/>
        </w:rPr>
        <w:t xml:space="preserve">　　一是围绕全市中心工作，把党支部开展的各项工作作为服务全市经济发展大局的出发点和落脚点，创新工作思路，工作方式和工作机制，增强党支部服务中心的主动性自觉性。继续开展“评选支部实事”活动，努力打造“服务品牌”。结合实际，采取有效形式，深入开展“五送”活动，突出“心系群众、服务基层”这个主题，真正为群众办实事、办好事，切实把党的温暖送给群众。二是把好党员入口关，严格按照发展党员的“十六字”方针，严把党员的“入口关”，注重党员的质量。切实做好发展党员和教育管理工作，继续推行发展对象培训制，党员发展公示制，完善党员积极分子动态管理机制，随时为党的队伍补充新鲜血液。三是建立健全机关党建工作领导机制，实行党支部书记“第一责任人”制度，认真履行“一岗双责”，支部书记或班子其他成员年内为党员干部、积极分子上一至两次党课。同时做好综合治理工作、“xx”普法工作和保密工作，确保年内无重大事故，杜绝发生失密、窃密事件。</w:t>
      </w:r>
    </w:p>
    <w:p>
      <w:pPr>
        <w:ind w:left="0" w:right="0" w:firstLine="560"/>
        <w:spacing w:before="450" w:after="450" w:line="312" w:lineRule="auto"/>
      </w:pPr>
      <w:r>
        <w:rPr>
          <w:rFonts w:ascii="宋体" w:hAnsi="宋体" w:eastAsia="宋体" w:cs="宋体"/>
          <w:color w:val="000"/>
          <w:sz w:val="28"/>
          <w:szCs w:val="28"/>
        </w:rPr>
        <w:t xml:space="preserve">　　四、加强党风廉政建设，不断提高党员干部勤政廉洁</w:t>
      </w:r>
    </w:p>
    <w:p>
      <w:pPr>
        <w:ind w:left="0" w:right="0" w:firstLine="560"/>
        <w:spacing w:before="450" w:after="450" w:line="312" w:lineRule="auto"/>
      </w:pPr>
      <w:r>
        <w:rPr>
          <w:rFonts w:ascii="宋体" w:hAnsi="宋体" w:eastAsia="宋体" w:cs="宋体"/>
          <w:color w:val="000"/>
          <w:sz w:val="28"/>
          <w:szCs w:val="28"/>
        </w:rPr>
        <w:t xml:space="preserve">　　进一步建立健全“教育、制度、监督”并重的惩防体系建设，积极推进机关作风建设。以加强领导干部作风建设为重点，继续深入开展理想信念教育、党章和法纪教育学习、社会主义荣辱观教育、廉洁自律教育，努力夯实党员干部廉洁从政、拒腐防变的思想根基。认真贯彻执行中共延边州纪委监察局《关于严禁党员干部和国家公职人员借过生日、职务升迁、乔迁新居、子女升学、参军之机大操大办、收钱敛财的规定》，促进党风、政风和社会风气的好转。</w:t>
      </w:r>
    </w:p>
    <w:p>
      <w:pPr>
        <w:ind w:left="0" w:right="0" w:firstLine="560"/>
        <w:spacing w:before="450" w:after="450" w:line="312" w:lineRule="auto"/>
      </w:pPr>
      <w:r>
        <w:rPr>
          <w:rFonts w:ascii="宋体" w:hAnsi="宋体" w:eastAsia="宋体" w:cs="宋体"/>
          <w:color w:val="000"/>
          <w:sz w:val="28"/>
          <w:szCs w:val="28"/>
        </w:rPr>
        <w:t xml:space="preserve">　　五、加强精神文明建设，积极参加各种活动</w:t>
      </w:r>
    </w:p>
    <w:p>
      <w:pPr>
        <w:ind w:left="0" w:right="0" w:firstLine="560"/>
        <w:spacing w:before="450" w:after="450" w:line="312" w:lineRule="auto"/>
      </w:pPr>
      <w:r>
        <w:rPr>
          <w:rFonts w:ascii="宋体" w:hAnsi="宋体" w:eastAsia="宋体" w:cs="宋体"/>
          <w:color w:val="000"/>
          <w:sz w:val="28"/>
          <w:szCs w:val="28"/>
        </w:rPr>
        <w:t xml:space="preserve">　　以“培育机关文化、促进机关和谐”为主题唱响主旋律，大力开展“科学发展、共创和谐”主题宣传教育活动，营造机关共创和谐的浓厚氛围。大力倡导“诚信从我做起”，通过文明创建，努力打造机关干部新形象。组织和动员广大干部职工积极参加扶贫济困送温暖和慈善捐助利万家、“双日捐”等活动，广泛开展“巾帼建功立业”“创建文明家庭”“女职工素质提升工程”等活动，努力提高局机关女干部参政议政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2024年党建工作报告 篇4</w:t>
      </w:r>
    </w:p>
    <w:p>
      <w:pPr>
        <w:ind w:left="0" w:right="0" w:firstLine="560"/>
        <w:spacing w:before="450" w:after="450" w:line="312" w:lineRule="auto"/>
      </w:pPr>
      <w:r>
        <w:rPr>
          <w:rFonts w:ascii="宋体" w:hAnsi="宋体" w:eastAsia="宋体" w:cs="宋体"/>
          <w:color w:val="000"/>
          <w:sz w:val="28"/>
          <w:szCs w:val="28"/>
        </w:rPr>
        <w:t xml:space="preserve">　　2024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2024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2024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2024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2024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2024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2024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2024年，我支部全面完成了党建目标任务，但同时我们也清醒地认识到工作中还存在一些问题和不足，主要表现在：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2024年，我国将全面进入小康社会，支部将以更高标准更实举措推进党建工作。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4"/>
          <w:szCs w:val="34"/>
          <w:b w:val="1"/>
          <w:bCs w:val="1"/>
        </w:rPr>
        <w:t xml:space="preserve">2024年党建工作报告 篇5</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4"/>
          <w:szCs w:val="34"/>
          <w:b w:val="1"/>
          <w:bCs w:val="1"/>
        </w:rPr>
        <w:t xml:space="preserve">2024年党建工作报告 篇6</w:t>
      </w:r>
    </w:p>
    <w:p>
      <w:pPr>
        <w:ind w:left="0" w:right="0" w:firstLine="560"/>
        <w:spacing w:before="450" w:after="450" w:line="312" w:lineRule="auto"/>
      </w:pPr>
      <w:r>
        <w:rPr>
          <w:rFonts w:ascii="宋体" w:hAnsi="宋体" w:eastAsia="宋体" w:cs="宋体"/>
          <w:color w:val="000"/>
          <w:sz w:val="28"/>
          <w:szCs w:val="28"/>
        </w:rPr>
        <w:t xml:space="preserve">　　xx月xx日，一场别开生面的“考试”在阳泉宾馆会议中心举行———全市33家党(工)委书记进行一年一度的“党建考核”，</w:t>
      </w:r>
    </w:p>
    <w:p>
      <w:pPr>
        <w:ind w:left="0" w:right="0" w:firstLine="560"/>
        <w:spacing w:before="450" w:after="450" w:line="312" w:lineRule="auto"/>
      </w:pPr>
      <w:r>
        <w:rPr>
          <w:rFonts w:ascii="宋体" w:hAnsi="宋体" w:eastAsia="宋体" w:cs="宋体"/>
          <w:color w:val="000"/>
          <w:sz w:val="28"/>
          <w:szCs w:val="28"/>
        </w:rPr>
        <w:t xml:space="preserve">　　基层党建述职评议考核工作报告全文</w:t>
      </w:r>
    </w:p>
    <w:p>
      <w:pPr>
        <w:ind w:left="0" w:right="0" w:firstLine="560"/>
        <w:spacing w:before="450" w:after="450" w:line="312" w:lineRule="auto"/>
      </w:pPr>
      <w:r>
        <w:rPr>
          <w:rFonts w:ascii="宋体" w:hAnsi="宋体" w:eastAsia="宋体" w:cs="宋体"/>
          <w:color w:val="000"/>
          <w:sz w:val="28"/>
          <w:szCs w:val="28"/>
        </w:rPr>
        <w:t xml:space="preserve">　　。市委党建工作领导小组成员、市直各党工委书记、县区委组织部长、部分熟悉了解基层党建工作情况的“两代表一委员”、党员群众代表、新闻媒体记者……面对众多目光的聚焦，书记们逐一登台，用数据、例证、实绩介绍了各自抓党建工作的做法并接受民主测评。会上，市委书记洪发科在听取述职汇报后，逐一相应进行了点评，肯定了各自工作中好的做法，指出了存在的问题，提出了更高的要求。</w:t>
      </w:r>
    </w:p>
    <w:p>
      <w:pPr>
        <w:ind w:left="0" w:right="0" w:firstLine="560"/>
        <w:spacing w:before="450" w:after="450" w:line="312" w:lineRule="auto"/>
      </w:pPr>
      <w:r>
        <w:rPr>
          <w:rFonts w:ascii="宋体" w:hAnsi="宋体" w:eastAsia="宋体" w:cs="宋体"/>
          <w:color w:val="000"/>
          <w:sz w:val="28"/>
          <w:szCs w:val="28"/>
        </w:rPr>
        <w:t xml:space="preserve">　　一是工作部署“实”。区委坚持从执政的高度出发，以市党建述职评议会为标杆，认真抓好基层党(工)委书记述职评议考核工作。区委常委会专题研究基层党建述职评议考核工作，召开会议全面安排部署。区委书记亲自指导制定《基层党建述职评议考核实施意见》，对会议组织形式、述职评议方式和参加会议人员等，提出明确具体要求。</w:t>
      </w:r>
    </w:p>
    <w:p>
      <w:pPr>
        <w:ind w:left="0" w:right="0" w:firstLine="560"/>
        <w:spacing w:before="450" w:after="450" w:line="312" w:lineRule="auto"/>
      </w:pPr>
      <w:r>
        <w:rPr>
          <w:rFonts w:ascii="宋体" w:hAnsi="宋体" w:eastAsia="宋体" w:cs="宋体"/>
          <w:color w:val="000"/>
          <w:sz w:val="28"/>
          <w:szCs w:val="28"/>
        </w:rPr>
        <w:t xml:space="preserve">　　二是述职报告“准”。各乡镇街道党(工)委书记普遍以履行党建第一责任人责任为主线，突出问题导向，亲自动手撰写述职报告，把自己摆进去，总结教育实践活动开展以来党建主体责任落实情况。重点从基层党组织建设、党员队伍建设、基层党建保障投入等方面查找个人履职尽责方面存在的突出问题，深入分析存在问题的原因，特别是主观方面的原因，明确下一步加强和改进工作的具体措施，用数据、事例“答卷”。</w:t>
      </w:r>
    </w:p>
    <w:p>
      <w:pPr>
        <w:ind w:left="0" w:right="0" w:firstLine="560"/>
        <w:spacing w:before="450" w:after="450" w:line="312" w:lineRule="auto"/>
      </w:pPr>
      <w:r>
        <w:rPr>
          <w:rFonts w:ascii="宋体" w:hAnsi="宋体" w:eastAsia="宋体" w:cs="宋体"/>
          <w:color w:val="000"/>
          <w:sz w:val="28"/>
          <w:szCs w:val="28"/>
        </w:rPr>
        <w:t xml:space="preserve">　　三是审核把关“严”。借鉴教育实践活动的经验做法，区委以审核对照检查材料的标准对述职材料进行把关。自己严——反复修改推敲再按规定程序报审;区委组织部严——认真审核不搞一轮过关，对述职材料中出现的“虚”、“空”、“飘”等问题，提出修改意见，对不符合标准的报告提出返工要求，对重点对象进行沟通提醒，督促进一步完善;区委主要领导严——逐一审阅提出具体修改意见。</w:t>
      </w:r>
    </w:p>
    <w:p>
      <w:pPr>
        <w:ind w:left="0" w:right="0" w:firstLine="560"/>
        <w:spacing w:before="450" w:after="450" w:line="312" w:lineRule="auto"/>
      </w:pPr>
      <w:r>
        <w:rPr>
          <w:rFonts w:ascii="宋体" w:hAnsi="宋体" w:eastAsia="宋体" w:cs="宋体"/>
          <w:color w:val="000"/>
          <w:sz w:val="28"/>
          <w:szCs w:val="28"/>
        </w:rPr>
        <w:t xml:space="preserve">　　一是真述职。述职评议考核会，各乡镇街道党(工)委书记进行现场逐一述职，每名书记述职时间15分钟左右。述职汇报紧扣履行“第一责任人”职责，着重报告自己所做的工作、所起的作用。重点讲问题、挖根源、谈打算，讲问题不少于1/3的篇幅，点到具体事例和数据，挖根源找到政绩观偏差等深层次问题，谈打算做出具体承诺、立下责任状，不面面俱到、泛泛而谈，做到见人、见事、见思想。通过真述职，各位书记普遍反映述出了对基层的感情，找到了差距和不足，明确了整改落实的方向，增强了大抓基层的责任意识。</w:t>
      </w:r>
    </w:p>
    <w:p>
      <w:pPr>
        <w:ind w:left="0" w:right="0" w:firstLine="560"/>
        <w:spacing w:before="450" w:after="450" w:line="312" w:lineRule="auto"/>
      </w:pPr>
      <w:r>
        <w:rPr>
          <w:rFonts w:ascii="宋体" w:hAnsi="宋体" w:eastAsia="宋体" w:cs="宋体"/>
          <w:color w:val="000"/>
          <w:sz w:val="28"/>
          <w:szCs w:val="28"/>
        </w:rPr>
        <w:t xml:space="preserve">　　二是真评议。在听取述职发言的基础上，由区委常委、区委党建领导小组成员、区“两代表一委员”、基层干部群众代表组成104人的考核评议团，从履行第一责任、加强自身建设、服务型党组织、党员教育管理、党建保障投入5个方面，按照好、较好、一般、差4个档次对全体述职人员进行了现场评议。为扩大群众参与、接受群众监督评判，考核评议团中基层干部和党员群众代表87名，占测评人员的84%。基层普遍反映，这次述职评议侧重听取基层一线党员干部意见，体现了真考实评的要求。</w:t>
      </w:r>
    </w:p>
    <w:p>
      <w:pPr>
        <w:ind w:left="0" w:right="0" w:firstLine="560"/>
        <w:spacing w:before="450" w:after="450" w:line="312" w:lineRule="auto"/>
      </w:pPr>
      <w:r>
        <w:rPr>
          <w:rFonts w:ascii="宋体" w:hAnsi="宋体" w:eastAsia="宋体" w:cs="宋体"/>
          <w:color w:val="000"/>
          <w:sz w:val="28"/>
          <w:szCs w:val="28"/>
        </w:rPr>
        <w:t xml:space="preserve">　　三是真点评。述职评议会上，区委书记根据各乡镇街道党工委日常履职及述职情况，对每位党(工)委书记逐一点评，开门见山、着重指出问题，不仅点出了党建工作定位不够高、基层骨干后继乏人、基层党组织自身建设功能减退等共性问题，还指出了“两张皮”、“一手软、一手硬”、“等靠要”思想严重等个性问题。点评严肃严厉、辣味十足、不绕弯子、不留情面，让书记们感到了真述严评的责任压力。</w:t>
      </w:r>
    </w:p>
    <w:p>
      <w:pPr>
        <w:ind w:left="0" w:right="0" w:firstLine="560"/>
        <w:spacing w:before="450" w:after="450" w:line="312" w:lineRule="auto"/>
      </w:pPr>
      <w:r>
        <w:rPr>
          <w:rFonts w:ascii="宋体" w:hAnsi="宋体" w:eastAsia="宋体" w:cs="宋体"/>
          <w:color w:val="000"/>
          <w:sz w:val="28"/>
          <w:szCs w:val="28"/>
        </w:rPr>
        <w:t xml:space="preserve">　　一是抓好结果运用。将述职会议评分结果，作为对各乡镇抓基层党建工作的重要参考。今后考核体系中将加大党建工作内容的权重，把党建作为考核党委(党组)的“硬扛扛”，作为考察识别和提拔使用干部的重要依据，特别是对书记的考核评价，首先看抓党建的实效，</w:t>
      </w:r>
    </w:p>
    <w:p>
      <w:pPr>
        <w:ind w:left="0" w:right="0" w:firstLine="560"/>
        <w:spacing w:before="450" w:after="450" w:line="312" w:lineRule="auto"/>
      </w:pPr>
      <w:r>
        <w:rPr>
          <w:rFonts w:ascii="宋体" w:hAnsi="宋体" w:eastAsia="宋体" w:cs="宋体"/>
          <w:color w:val="000"/>
          <w:sz w:val="28"/>
          <w:szCs w:val="28"/>
        </w:rPr>
        <w:t xml:space="preserve">区委对抓党建工作不力的书记和党员干部，该诫勉的诫勉，该调整的调整。</w:t>
      </w:r>
    </w:p>
    <w:p>
      <w:pPr>
        <w:ind w:left="0" w:right="0" w:firstLine="560"/>
        <w:spacing w:before="450" w:after="450" w:line="312" w:lineRule="auto"/>
      </w:pPr>
      <w:r>
        <w:rPr>
          <w:rFonts w:ascii="宋体" w:hAnsi="宋体" w:eastAsia="宋体" w:cs="宋体"/>
          <w:color w:val="000"/>
          <w:sz w:val="28"/>
          <w:szCs w:val="28"/>
        </w:rPr>
        <w:t xml:space="preserve">　　二是抓好整改落实。针对书记述职中反映出的基层组织建设突出问题，由各党(工)委书记认真归纳和梳理，深刻剖析原因，制定整改工作措施。将整改措施与教育实践活动整改落实工作结合起来，进一步把党建责任明确到位、从严要求落实到位、突出问题解决到位。同时，建立基层党建指导员队伍，包片包镇包村，从严督促、指导、检查整改任务落实，务求述职评议收到实效。</w:t>
      </w:r>
    </w:p>
    <w:p>
      <w:pPr>
        <w:ind w:left="0" w:right="0" w:firstLine="560"/>
        <w:spacing w:before="450" w:after="450" w:line="312" w:lineRule="auto"/>
      </w:pPr>
      <w:r>
        <w:rPr>
          <w:rFonts w:ascii="宋体" w:hAnsi="宋体" w:eastAsia="宋体" w:cs="宋体"/>
          <w:color w:val="000"/>
          <w:sz w:val="28"/>
          <w:szCs w:val="28"/>
        </w:rPr>
        <w:t xml:space="preserve">　　三是抓好制度建设。制定《关于强化组织生活会和民主评议党员工作的实施方案》、《关于在党建工作中加强党委主体责任和书记第一责任的意见》等文件，明确指出党(工)委书记要有效担起党建“第一责任人”责任，种好党建“责任田”。将各乡镇述职中总结的“便民代办服务体系”、“信访二三代理”、“半日驻村”、“服务群众赶大集”等好的经验做法，固化为长效机制。将2024年确定为“基层组织服务能力提升年”，围绕“配优、严管、赋权、增能”，机制，探索建立村事村办、基层干部任期审计、保障激励等工作机制，进一步夯实基层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2025-07-15T14:47:34+08:00</dcterms:created>
  <dcterms:modified xsi:type="dcterms:W3CDTF">2025-07-15T14:47:34+08:00</dcterms:modified>
</cp:coreProperties>
</file>

<file path=docProps/custom.xml><?xml version="1.0" encoding="utf-8"?>
<Properties xmlns="http://schemas.openxmlformats.org/officeDocument/2006/custom-properties" xmlns:vt="http://schemas.openxmlformats.org/officeDocument/2006/docPropsVTypes"/>
</file>