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党史发言提纲6篇</w:t>
      </w:r>
      <w:bookmarkEnd w:id="1"/>
    </w:p>
    <w:p>
      <w:pPr>
        <w:jc w:val="center"/>
        <w:spacing w:before="0" w:after="450"/>
      </w:pPr>
      <w:r>
        <w:rPr>
          <w:rFonts w:ascii="Arial" w:hAnsi="Arial" w:eastAsia="Arial" w:cs="Arial"/>
          <w:color w:val="999999"/>
          <w:sz w:val="20"/>
          <w:szCs w:val="20"/>
        </w:rPr>
        <w:t xml:space="preserve">来源：网络  作者：明月清风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提纲，是一种概括地叙述纲目、要点的公文。它不把全文的所有内容写出来，只把那些主要内容，提纲挈领式地写出来。以下是为大家整理的关于学习党史发言提纲6篇范文，欢迎参考借鉴~学习党史发言提纲篇1　　历史是最好的教科书，通过对党史、国史的学习领悟，...</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提纲，是一种概括地叙述纲目、要点的公文。它不把全文的所有内容写出来，只把那些主要内容，提纲挈领式地写出来。以下是为大家整理的关于学习党史发言提纲6篇范文，欢迎参考借鉴~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学习党史发言提纲篇1</w:t>
      </w:r>
    </w:p>
    <w:p>
      <w:pPr>
        <w:ind w:left="0" w:right="0" w:firstLine="560"/>
        <w:spacing w:before="450" w:after="450" w:line="312" w:lineRule="auto"/>
      </w:pPr>
      <w:r>
        <w:rPr>
          <w:rFonts w:ascii="宋体" w:hAnsi="宋体" w:eastAsia="宋体" w:cs="宋体"/>
          <w:color w:val="000"/>
          <w:sz w:val="28"/>
          <w:szCs w:val="28"/>
        </w:rPr>
        <w:t xml:space="preserve">　　历史是最好的教科书，通过对党史、国史的学习领悟，深刻感受到建党的不易，体会到过往的艰辛，进一步增强了守初心、担使命的思想和行动自觉。下面按照会议要求，结合自身实践，简单谈几点学习体会。</w:t>
      </w:r>
    </w:p>
    <w:p>
      <w:pPr>
        <w:ind w:left="0" w:right="0" w:firstLine="560"/>
        <w:spacing w:before="450" w:after="450" w:line="312" w:lineRule="auto"/>
      </w:pPr>
      <w:r>
        <w:rPr>
          <w:rFonts w:ascii="宋体" w:hAnsi="宋体" w:eastAsia="宋体" w:cs="宋体"/>
          <w:color w:val="000"/>
          <w:sz w:val="28"/>
          <w:szCs w:val="28"/>
        </w:rPr>
        <w:t xml:space="preserve">　　学习党史、国史是广大党员干部牢记党的初心和使命的重要途径。回望党的伟大征程，历尽艰辛探索，秉承光荣传统，积累宝贵经验，取得辉煌成就，为我们留下了无数精神财富，特别是用生命和鲜血铸就的伟大长征精神，是坚守党的初心和使命的深刻体现，更是全党全国各族人民不断砥砺前行的强大精神动力。习近平总书记指出：“我们要继承和弘扬好伟大的长征精神。有了这样的精神，没有什么克服不了的困难。我们要走新的长征路，长征永远在路上。”这段话深刻阐述了长征精神的历史意义和时代价值。长征精神既是一个博大精深的思想宝库，又是一个取之不尽用之不竭的精神源泉。无论处在什么时代，无论从哪个方面汲取，都会产生新的震撼，受到新的激励。</w:t>
      </w:r>
    </w:p>
    <w:p>
      <w:pPr>
        <w:ind w:left="0" w:right="0" w:firstLine="560"/>
        <w:spacing w:before="450" w:after="450" w:line="312" w:lineRule="auto"/>
      </w:pPr>
      <w:r>
        <w:rPr>
          <w:rFonts w:ascii="宋体" w:hAnsi="宋体" w:eastAsia="宋体" w:cs="宋体"/>
          <w:color w:val="000"/>
          <w:sz w:val="28"/>
          <w:szCs w:val="28"/>
        </w:rPr>
        <w:t xml:space="preserve">　　长征路上，革命先辈以坚信不疑的定力战胜内忧外患，以坚韧不拔的毅力挑战生命极限，以坚如磐石的合力同甘苦、共患难，这些壮怀激烈、惊天动地的革命历史深刻体现了老一辈无产阶级革命家对党的初心和使命的坚守，对理想信念的执著追求。“勿忘历史、薪火相传”。新时代，长征精神就是维护广大人民根本利益，坚定理想信念的精神；就是不畏艰险、敢于担当、勇往直前的精神；就是独立自主、实事求是、吃苦耐劳的精神；就是顾全大局、严守纪律、紧密团结的精神；就是扎根人民、患难与共、艰苦奋斗的精神。这些既是我们弥足珍贵的精神财富，更是激励广大党员干部克服艰难险阻、践行初心使命的力量源泉。作为推进全市经济社会发展的综合部门，我们发改人更要认真学习、传承长征精神，依靠长征精神的强大力量扎实践行“守初心、担使命、找差距、抓落实”总要求。</w:t>
      </w:r>
    </w:p>
    <w:p>
      <w:pPr>
        <w:ind w:left="0" w:right="0" w:firstLine="560"/>
        <w:spacing w:before="450" w:after="450" w:line="312" w:lineRule="auto"/>
      </w:pPr>
      <w:r>
        <w:rPr>
          <w:rFonts w:ascii="宋体" w:hAnsi="宋体" w:eastAsia="宋体" w:cs="宋体"/>
          <w:color w:val="000"/>
          <w:sz w:val="28"/>
          <w:szCs w:val="28"/>
        </w:rPr>
        <w:t xml:space="preserve">　　“时代变了、条件变了，我们共产党人为之奋斗的理想和事业没有变。”今天的新长征正是当年红军长征的接续和发展。一代人有一代人的担当，不忘初心、方得始终。我们必须深刻认识到，勇担历史重任、弘扬长征精神，是实现最终奋斗目标的根本所在。我们要把长征精神融入具体工作中，要坚定信念、明确方向，与时俱进认清当前新形势新任务，全力化解新矛盾、应对新挑战；要进一步强化服务意识、增强服务效果，真正扑下身子到基层开展调研服务工作；要深化思想政治建设，紧密结合业务工作，妥善应对各种考验；要强化责任担当，振奋精神状态，结合实际，增强创新进取和主动谋划意识，全力以赴推动全面振兴、全方位振兴。</w:t>
      </w:r>
    </w:p>
    <w:p>
      <w:pPr>
        <w:ind w:left="0" w:right="0" w:firstLine="560"/>
        <w:spacing w:before="450" w:after="450" w:line="312" w:lineRule="auto"/>
      </w:pPr>
      <w:r>
        <w:rPr>
          <w:rFonts w:ascii="宋体" w:hAnsi="宋体" w:eastAsia="宋体" w:cs="宋体"/>
          <w:color w:val="000"/>
          <w:sz w:val="28"/>
          <w:szCs w:val="28"/>
        </w:rPr>
        <w:t xml:space="preserve">　　立足新时代，使命在肩、初心如磐，我们要学会历史思维，培养历史眼光，增强历史担当，始终牢记长征精神、大力传承长征精神，不忘初心、铭记党史、珍惜当下，扎扎实实接好长征精神的“接力棒”，在新时代继续“长征”。</w:t>
      </w:r>
    </w:p>
    <w:p>
      <w:pPr>
        <w:ind w:left="0" w:right="0" w:firstLine="560"/>
        <w:spacing w:before="450" w:after="450" w:line="312" w:lineRule="auto"/>
      </w:pPr>
      <w:r>
        <w:rPr>
          <w:rFonts w:ascii="黑体" w:hAnsi="黑体" w:eastAsia="黑体" w:cs="黑体"/>
          <w:color w:val="000000"/>
          <w:sz w:val="34"/>
          <w:szCs w:val="34"/>
          <w:b w:val="1"/>
          <w:bCs w:val="1"/>
        </w:rPr>
        <w:t xml:space="preserve">学习党史发言提纲篇2</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4"/>
          <w:szCs w:val="34"/>
          <w:b w:val="1"/>
          <w:bCs w:val="1"/>
        </w:rPr>
        <w:t xml:space="preserve">学习党史发言提纲篇3</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4"/>
          <w:szCs w:val="34"/>
          <w:b w:val="1"/>
          <w:bCs w:val="1"/>
        </w:rPr>
        <w:t xml:space="preserve">学习党史发言提纲篇4</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4"/>
          <w:szCs w:val="34"/>
          <w:b w:val="1"/>
          <w:bCs w:val="1"/>
        </w:rPr>
        <w:t xml:space="preserve">学习党史发言提纲篇5</w:t>
      </w:r>
    </w:p>
    <w:p>
      <w:pPr>
        <w:ind w:left="0" w:right="0" w:firstLine="560"/>
        <w:spacing w:before="450" w:after="450" w:line="312" w:lineRule="auto"/>
      </w:pPr>
      <w:r>
        <w:rPr>
          <w:rFonts w:ascii="宋体" w:hAnsi="宋体" w:eastAsia="宋体" w:cs="宋体"/>
          <w:color w:val="000"/>
          <w:sz w:val="28"/>
          <w:szCs w:val="28"/>
        </w:rPr>
        <w:t xml:space="preserve">　　党史、新中国史是中国共产党自诞生以来领导中国人民为实现中华民族伟大复兴而进行的探索史、奋斗史、创业史。历史是最好的教科书，而党史、新中国史是这一教科书中最重要的内容。每一名党员干部都必须认真学习党史、新中国史，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中国共产党的历史是中国近现代以来历史最为可歌可泣的篇章。从成立伊始，中国共产党就把实现共产主义作为最高理想和最终目标，义无反顾地肩负起了实现中华民族伟大复兴的历史使命，历经艰难险阻，依靠坚强不屈的意志，团结带领中国人民进行了艰苦卓绝的斗争，最终实现了前人梦寐以求的独立建国梦想，带领中华民族实现了“从站起来、富起来到强起来”的历史性飞跃，谱写了气吞山河的壮丽史诗。这次集中学习过程中，我们集中观看的电影《建党伟业》，就是党史的“活教材”。电影以宏大的视角展现了从1911年辛亥革命，到1921年中国共产党成立期间的历史故事与风云人物，讲述了毛泽东、李大钊、陈独秀、蔡和森、周恩来等第一批中国共产党党员，在风雨飘摇的时代为国家赴汤蹈火的精彩故事。通过这部电影，我们既重温了中国共产党建党的峥嵘岁月，又深刻感受到了革命先辈们的崇高理想信念。我相信，我们大家都会在思想政治上接受一次洗礼，进一步提高政治觉悟，坚定理想信念。作为一名党员领导干部，我们不仅要把学习党史、新中国史作为一门必修课程，而且必须修好，切实从中感受信仰之力、理想之光和奋斗之艰，始终保持理论上的清醒和政治上的坚定，做到在任何时候任何情况下都坚持做到理想信念不动摇、革命意志不涣散、奋斗精神不懈怠，坚守共产党人的精神追求和政治本色。</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社会主义才能救中国、才能发展中国。历史已经雄辩地、毫无置疑地告诉了我们这个道理。近代以来，太平天国运动、戊戌变法、义和团运动、辛亥革命都没能改变中国半殖民地半封建的社会性质和中国人民的悲惨命运。共产党诞生后，依靠马克思主义同中国实际结合的第一个理论成果——毛泽东思想，我们取得了革命的胜利;新中国成立后，我们对走中国特色的社会主义道路进行了探索，特别是改革开放之后，依靠马克思主义和中国实际结合的第二个理论成果——邓小平理论，我们成功走上了改革开放的道路，取得了令世人瞩目的成就。现在，我们进入了中国特色社会主义新时代，比历史上任何时期都更接近、更有信心和能力实现中华民族伟大复兴的目标。但正如习近平总书记反复告诫我们的那样，中华民族伟大复兴，绝不是轻轻松松、敲锣打鼓就能实现的，全党必须准备付出更为艰巨、更为艰苦的努力。只有通过学习党史、新中国史，更好地认识世情、国情、党情，才能从历史的风云中借鉴方略，从历史的经验中汲取养分，不断增强“四个意识”、坚定“四个自信”、践行“两个维护”，以永不懈怠的精神状态和一往无前的奋斗姿态，一以贯之坚持和发展中国特色社会主义，一以贯之推进党的建设新的伟大工程，一以贯之增强忧患意识、防范风险挑战，不断交出坚持和发展新时代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纵观党史和新中国史，我们党始终坚持解放思想、实事求是、与时俱进，不断探索和回答什么是社会主义、怎样建设社会主义，建设什么样的党、怎样建设党，实现什么样的发展、怎样发展等重大理论和实际问题，从而使中国特色社会主义在中国大地焕发出勃勃生机，中国特色社会主义道路越走越宽广。反观苏共亡党的教训，其中有一条非常深刻，就是僵化保守、固步自封，没有及时改革开放，到后期又因为积攒的问题过多，走上了一条以改革之名行全盘西化之实的歧路，令后人惋惜。因此可以说，解放思想是引领中国社会前进的强大精神力量，是推动党和人民事业发展的强大思想武器，是发展中国特色社会主义的重要法宝。我国改革开放40多年以来的每一项重大突破，都与解放思想分不开，正是因为有了思想上的大解放，才有了中国社会的大变革、大发展。特别是党的十八届三中全会作出了全面深化改革的重大决定，提出了进一步解放思想、解放和发展社会生产力、解放和增强社会活力“三个进一步解放”的重要理论，深刻总结了改革开放历史进程中以思想引领变革、以创新激发活力的宝贵经验，明确指出了在新的历史条件下全面深化改革的目的和条件。我们学习党史、新中国史，就是要坚持把解放思想作为永恒的课题，联系工作实际，坚持与时俱进，持续唱响“靠敢干事解放思想、凭干成事聚力凝心”主旋律，不断更新观念，创造性地开展工作，着力提升办公室服务水平，为党委提供优质高效的服务。</w:t>
      </w:r>
    </w:p>
    <w:p>
      <w:pPr>
        <w:ind w:left="0" w:right="0" w:firstLine="560"/>
        <w:spacing w:before="450" w:after="450" w:line="312" w:lineRule="auto"/>
      </w:pPr>
      <w:r>
        <w:rPr>
          <w:rFonts w:ascii="宋体" w:hAnsi="宋体" w:eastAsia="宋体" w:cs="宋体"/>
          <w:color w:val="000"/>
          <w:sz w:val="28"/>
          <w:szCs w:val="28"/>
        </w:rPr>
        <w:t xml:space="preserve">　　我们党近百年的建党史、新中国71年的发展史，就是革命为民、立国救民、执政安民、发展富民、强国兴民的光辉历史。我们党始终为了初心使命砥砺奋斗，坚持同人民想在一起、干在一起，从而得到人民群众的衷心拥护，使具有500年历史的社会主义主张在全世界人口最多的国家成功开辟出一条正确道路，使具新中国建设取得举世瞩目的伟大成就。党的十八大以来，习近平总书记反复强调，“党执政后的最大危险是脱离群众”“如果我们的党员和党的领导干部高高在上，不关心群众的生产和生活，不了解群众的需求和愿望，不虚心向群众学习，不总结群众在实践中创造的经验，关起门来想问题、做决策，习惯于‘想当然’地发号施令，就会犯主观主义、官僚主义、形式主义的错误，就会给党和人民事业造成极大的损失”。我们学党史、新中国史，就是要深刻认识党的执政使命和根本宗旨,进一步树牢以人民为中心的发展理念，坚持把人民群众对美好生活的向往作为矢志不渝的奋斗目标，切实把更多的精力、更大的财力向民生领域倾斜，着力解决好脱贫、就业、教育、医疗、社保、养老、住房等群众关心关注的热点难点问题，切实让改革成果更多更公平地惠及广大群众。当前，要着力抓好“四个一批”，即办好一批民生实事、化解一批信访案件、整改一批安全隐患、解决一批发展中的问题，特别是要加快今年年初安排部署的民生实事和民心工程推进步伐，使群众有更多的获得感、幸福感、安全感，以实际行动赢得群众支持，进一步密切党群干群关系。</w:t>
      </w:r>
    </w:p>
    <w:p>
      <w:pPr>
        <w:ind w:left="0" w:right="0" w:firstLine="560"/>
        <w:spacing w:before="450" w:after="450" w:line="312" w:lineRule="auto"/>
      </w:pPr>
      <w:r>
        <w:rPr>
          <w:rFonts w:ascii="宋体" w:hAnsi="宋体" w:eastAsia="宋体" w:cs="宋体"/>
          <w:color w:val="000"/>
          <w:sz w:val="28"/>
          <w:szCs w:val="28"/>
        </w:rPr>
        <w:t xml:space="preserve">　　党要管党、全面从严治党关系党的生死存亡。回首我党近百年的发展历史，在革命、建设、改革的不同时期，党要管党、从严治党承前启后、一脉相承、一以贯之。井冈山精神、长征精神、延安精神、焦裕禄精神、孔繁森精神等伟大精神，无不彰显着党的先进性纯洁性;理论联系实际、密切联系群众、批评与自我批评，解放思想、实事求是、与时俱进、求真务实，为民务实清廉、“三严三实”等优良作风，都是管党治党成果的集中体现。中国特色社会主义进入新时代，党肩负的历史使命更加艰巨，我们党要团结带领人民进行伟大斗争、建设伟大工程、推进伟大事业、实现伟大梦想，必须毫不动摇地把党建设得更加坚强有力。我们学习党史、新中国史，就是要坚持以史为鉴，深刻把握新时代党的建设总要求，坚持思想建党、组织建党和制度建党紧密结合，以刮骨疗伤的勇气、刀刃向内的精神，着力加强和规范党内政治生活，强化党内监督，驰而不息纠正“四风”，持之以恒推进全面从严治党向纵深发展，为新时代推进XX市高质量发展奠定坚持的政治基础。</w:t>
      </w:r>
    </w:p>
    <w:p>
      <w:pPr>
        <w:ind w:left="0" w:right="0" w:firstLine="560"/>
        <w:spacing w:before="450" w:after="450" w:line="312" w:lineRule="auto"/>
      </w:pPr>
      <w:r>
        <w:rPr>
          <w:rFonts w:ascii="黑体" w:hAnsi="黑体" w:eastAsia="黑体" w:cs="黑体"/>
          <w:color w:val="000000"/>
          <w:sz w:val="34"/>
          <w:szCs w:val="34"/>
          <w:b w:val="1"/>
          <w:bCs w:val="1"/>
        </w:rPr>
        <w:t xml:space="preserve">学习党史发言提纲篇6</w:t>
      </w:r>
    </w:p>
    <w:p>
      <w:pPr>
        <w:ind w:left="0" w:right="0" w:firstLine="560"/>
        <w:spacing w:before="450" w:after="450" w:line="312" w:lineRule="auto"/>
      </w:pPr>
      <w:r>
        <w:rPr>
          <w:rFonts w:ascii="宋体" w:hAnsi="宋体" w:eastAsia="宋体" w:cs="宋体"/>
          <w:color w:val="000"/>
          <w:sz w:val="28"/>
          <w:szCs w:val="28"/>
        </w:rPr>
        <w:t xml:space="preserve">　　我们集体学习了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学习党史，关键要牢记党史，从百年发展中看到党发展的艰辛、发展的不易，从而激发出对党的无限忠诚、绝对忠诚。如何做到牢记党史、对党忠诚?具体来讲，可以用以下三句话来概括。</w:t>
      </w:r>
    </w:p>
    <w:p>
      <w:pPr>
        <w:ind w:left="0" w:right="0" w:firstLine="560"/>
        <w:spacing w:before="450" w:after="450" w:line="312" w:lineRule="auto"/>
      </w:pPr>
      <w:r>
        <w:rPr>
          <w:rFonts w:ascii="宋体" w:hAnsi="宋体" w:eastAsia="宋体" w:cs="宋体"/>
          <w:color w:val="000"/>
          <w:sz w:val="28"/>
          <w:szCs w:val="28"/>
        </w:rPr>
        <w:t xml:space="preserve">　　第一句话是：牢记党史，对党忠诚，就要做到“党叫干啥就干啥”。“党叫干啥就干啥”看似简单，实际上是我们每个党员最基本的政治觉悟，是“对党忠诚”最朴素、最实在的诠释和理解。时下，在我们党内存在着一些奇怪的现象：有的人在党不知党，在党不信党，在党不爱党。他们嘴上说、会上讲、本上写“党叫干啥就干啥”，行动上打了折扣，党叫干的事讲价钱，党不叫干的事变着法子干，或是钻空子干搞变通。比如，有的对科学理论不感兴趣，不信马列信鬼神，对党说假话，对鬼说真话；有的把为民务实清廉挂在嘴上，实际上却在欺骗组织、糊弄群众、跑官要官；有的与党和群众不是一条心，在一些公共场合发表有损党和政府形象的言论，造谣信谣传谣、扰乱民心，等等。如果一个党员、一个领导干部做不到“党叫干啥就干啥”，就是忘记了党的历史，就会变成“墙上草”和“多面派”，很容易丧失对党和人民的忠诚，最终也将必然导致其热衷于形式主义、官僚主义、享乐主义和奢靡之风，甚至沦为腐败分子、蜕化变质者。忠诚度，来自于信仰度。做到“党叫干啥就干啥”，核心和重点要解决好道路自信、制度自信、理论自信、文化自信的问题。那么“四个自信”的自信从哪里来?我理解就是来自于知党、爱党、信党的理性基础上。而要做到这“四个自信”，就必须通过坚持不懈地用党的创新理论武装头脑，不断增强自己对马克思主义的坚定信仰、对中国特色社会主义的坚定信念、对改革开放和现代化建设的坚定信心、对以同志为核心的党中央领导的坚定信赖，切实打牢“党叫干啥就干啥”的思想政治基础。只有我们有坚如磐石般的“四个自信\"，才能把“对党绝对忠诚”铸入思想的骨髓、融入灵魂的深处、见之于行为之中，做到政治上同心、情感上同融、行动上同步。</w:t>
      </w:r>
    </w:p>
    <w:p>
      <w:pPr>
        <w:ind w:left="0" w:right="0" w:firstLine="560"/>
        <w:spacing w:before="450" w:after="450" w:line="312" w:lineRule="auto"/>
      </w:pPr>
      <w:r>
        <w:rPr>
          <w:rFonts w:ascii="宋体" w:hAnsi="宋体" w:eastAsia="宋体" w:cs="宋体"/>
          <w:color w:val="000"/>
          <w:sz w:val="28"/>
          <w:szCs w:val="28"/>
        </w:rPr>
        <w:t xml:space="preserve">　　第二句话是：牢记党史，对党忠诚，就要做到“党不叫干啥就坚决不干啥”。这是《党章》中对党员一贯终身的要求。大家都知道“党叫干啥就干啥”最能够体现对党忠诚，其实在许多情况下，“党不叫干啥就坚决不干啥”同样也能体现对党忠诚。对我们纪检监察干部来说，做到“党不叫干啥就坚决不干啥”，最起码要做到两点：</w:t>
      </w:r>
    </w:p>
    <w:p>
      <w:pPr>
        <w:ind w:left="0" w:right="0" w:firstLine="560"/>
        <w:spacing w:before="450" w:after="450" w:line="312" w:lineRule="auto"/>
      </w:pPr>
      <w:r>
        <w:rPr>
          <w:rFonts w:ascii="宋体" w:hAnsi="宋体" w:eastAsia="宋体" w:cs="宋体"/>
          <w:color w:val="000"/>
          <w:sz w:val="28"/>
          <w:szCs w:val="28"/>
        </w:rPr>
        <w:t xml:space="preserve">　　一是要讲原则。我们做每一项工作，都有规定、有政策、有要求，必须要按规定办、按原则办。这就是要求我们在工作中要感情服从原则、人情服从理性、利益服从政策、主观服从客观，自觉做到按政策原则议事决策、按法规原则处理问题、按党性原则为人做事。没有原则，就会为所欲为。现实生活中，从一些党员领导干部违法犯罪的案例来看，一个共同的特点就是丧失了原则，在生活上很不谨慎，什么事情都敢干，最终落得一个身败名裂的可悲下场。</w:t>
      </w:r>
    </w:p>
    <w:p>
      <w:pPr>
        <w:ind w:left="0" w:right="0" w:firstLine="560"/>
        <w:spacing w:before="450" w:after="450" w:line="312" w:lineRule="auto"/>
      </w:pPr>
      <w:r>
        <w:rPr>
          <w:rFonts w:ascii="宋体" w:hAnsi="宋体" w:eastAsia="宋体" w:cs="宋体"/>
          <w:color w:val="000"/>
          <w:sz w:val="28"/>
          <w:szCs w:val="28"/>
        </w:rPr>
        <w:t xml:space="preserve">　　二是要守纪律。记得法国政治家基佐说过：“让我们永远不要忘记，当我们自己要求并且有理由要求一切事物都要接受我们的检查时，我们也就在他人的注视之下，也会被人议论、被人评判。”纪检监察干部守纪律，就是要自觉遵守和不折不扣的贯彻执行各项规章制度。要按规矩办事、按规矩用权，不论是何种情况何种时候何种场合，执行法纪都要做到丁是丁、卯是卯，不搞变通，不打擦边球，不存侥幸心理。要好好想想，认真查一查，看遵守政治纪律、组织纪律、工作纪律、保密纪律上做得怎么样，有没有通风报信、跑风漏气现象，有没有违反八项规定和“四风”行为等。自觉做到对上级的命令指示，不论急与缓都要令出即行；对常委会的部署要求，不论轻与重都要立说立行；对政策纪律和规章制度，不论大与小都要不折不扣地执行。总之要记住：党倡导的事，不以其小而不为；党反对的事，不以其小而为之。</w:t>
      </w:r>
    </w:p>
    <w:p>
      <w:pPr>
        <w:ind w:left="0" w:right="0" w:firstLine="560"/>
        <w:spacing w:before="450" w:after="450" w:line="312" w:lineRule="auto"/>
      </w:pPr>
      <w:r>
        <w:rPr>
          <w:rFonts w:ascii="宋体" w:hAnsi="宋体" w:eastAsia="宋体" w:cs="宋体"/>
          <w:color w:val="000"/>
          <w:sz w:val="28"/>
          <w:szCs w:val="28"/>
        </w:rPr>
        <w:t xml:space="preserve">　　第三句话是：牢记党史，对党忠诚，就要做到“党叫干啥就干好啥”。党让干啥就干好啥，不仅是对一名党员的基本要求，也是检验我们每个党员是否对党忠诚的一个重要标志。对党忠诚不是一句口号，贵在脚踏实地的行动。每名纪检监察干部只有把对党忠诚的最高政治要求和立足本职岗位结合起来，以饱满的政治热情投入到执好纪、问好责、把好关的各项工作中，才是真正意义上的对党忠诚。具体讲，就是要做到以下几点：</w:t>
      </w:r>
    </w:p>
    <w:p>
      <w:pPr>
        <w:ind w:left="0" w:right="0" w:firstLine="560"/>
        <w:spacing w:before="450" w:after="450" w:line="312" w:lineRule="auto"/>
      </w:pPr>
      <w:r>
        <w:rPr>
          <w:rFonts w:ascii="宋体" w:hAnsi="宋体" w:eastAsia="宋体" w:cs="宋体"/>
          <w:color w:val="000"/>
          <w:sz w:val="28"/>
          <w:szCs w:val="28"/>
        </w:rPr>
        <w:t xml:space="preserve">　　第一，保持昂扬的精神状这是“干好啥”的前提。目前，在我们机.关存在着这样一种不好的现象：职务老一点的同志缺乏锐气，革命斗志减退，干工作讲条件，一事当前，只想个人困难，份内工作能推则推，能拖就拖；年轻一点的同志，追求社会时尚新潮，爱慕虚荣，“懒”字当头，拈轻怕重，不愿动手，不愿加班；自认升迁无望的同志，对自己要求不高，不愿提高自身素质，工作无动力，不求无功，但求无过，消磨时光，打发日子，混天度日。人一旦没有了进取精神，将会一事无成。干工作要有一种精神。这种精神就是夜以继日、只争朝夕的精神；就是与时俱进、主动作为的精神；就是狭路相逢勇者胜的“亮剑”精神；就是立足本职、奋发有为、踏踏实实，勤勤恳恳的实干精神。如果我们每个党员都具有这种精神，党的事业就没有克服不了的困难。</w:t>
      </w:r>
    </w:p>
    <w:p>
      <w:pPr>
        <w:ind w:left="0" w:right="0" w:firstLine="560"/>
        <w:spacing w:before="450" w:after="450" w:line="312" w:lineRule="auto"/>
      </w:pPr>
      <w:r>
        <w:rPr>
          <w:rFonts w:ascii="宋体" w:hAnsi="宋体" w:eastAsia="宋体" w:cs="宋体"/>
          <w:color w:val="000"/>
          <w:sz w:val="28"/>
          <w:szCs w:val="28"/>
        </w:rPr>
        <w:t xml:space="preserve">　　第二，提高能力素质这是“干好啥”的根本。反腐败是一场没有硝烟的斗争，是一场输不起也不能输的战争，更是智慧和能力的较量。“魔高一尺，道高一丈”。面对复杂多变的形势和手段多样的腐败行为，纪检监察干部如果“心有余而力不足\"，就不可能“干好啥”。“党叫干啥就干好啥”关键是要有“干好啥”的能力。在提高能力素质上，除加强学习外，还要注意在总结反思中提高能力素质。这一点非常重要。毛主席老人家历来对总结十分重视，他经常要求大家要认真总结，做到“打一仗，进一步”。一些同志到委机.关任职时间也不算短，工作也没少干，但能力素质提高为什么不明显，一个主要原因就是与这些同志不善于总结反思有关。工作只满足于成天忙忙碌碌，完了就完了，很少在脑海中“放放电影”。所以每个人必须要学会总结或反思，每天、每月、每个工作阶段，都要利用点时间回顾思考一通；每项工作，每次大的、突击性的任务完成后，也要坐下来总结归纳一番。成功的要总结经验，失败的要反思教训，只有这样才能不断提高自己站起来能说、坐下来能写、遇到案子能办、下到基层能帮的综合能力和素质。</w:t>
      </w:r>
    </w:p>
    <w:p>
      <w:pPr>
        <w:ind w:left="0" w:right="0" w:firstLine="560"/>
        <w:spacing w:before="450" w:after="450" w:line="312" w:lineRule="auto"/>
      </w:pPr>
      <w:r>
        <w:rPr>
          <w:rFonts w:ascii="宋体" w:hAnsi="宋体" w:eastAsia="宋体" w:cs="宋体"/>
          <w:color w:val="000"/>
          <w:sz w:val="28"/>
          <w:szCs w:val="28"/>
        </w:rPr>
        <w:t xml:space="preserve">　　第三，精益求精干好本职工作这是“干好啥”的关键。本职岗位是党员干部“干好啥”的最大实践平台，干好本职工作也就是最大的“对党忠诚”。在干好本职工作上，要做到三点：一要尽职尽责。这就要求我们要按照工作分工，正确看待自己的职位，确实把职务当作担子挑、当作义务尽、当作事业干、当作责任负，尽职尽责地把每一件事情、每一个会议、每一份文电、每一个案件办好。二要尽心尽力。也就是说要在实际工作中，积极地、想方设法地把事干好。不怕不会干，就怕不尽心。只要尽心尽力，每项工作、每一个岗位都会干出一番成绩。三要尽善尽美。作为一个干部、一名党员，对党忠诚，就应该达到这样一个境界，即按照最好的标准、最高的标准去干好自己的工作，也就是说要把工作干得尽可能的完善、尽可能的完美，把自己的聪明才智发挥到极限，争取到最好的工作成效。要尽善尽美，关键靠付出比常人更多的汗水。这三句话不是我凭空说出来的，而是在翻阅和回望党的发展百年历程中感悟到的，也是在工作中践行“两个维护”时感悟到的，希望大家能得到启发，激发学党史的热情，激发对党忠诚的豪情。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2025-07-13T21:56:23+08:00</dcterms:created>
  <dcterms:modified xsi:type="dcterms:W3CDTF">2025-07-13T21:56:23+08:00</dcterms:modified>
</cp:coreProperties>
</file>

<file path=docProps/custom.xml><?xml version="1.0" encoding="utf-8"?>
<Properties xmlns="http://schemas.openxmlformats.org/officeDocument/2006/custom-properties" xmlns:vt="http://schemas.openxmlformats.org/officeDocument/2006/docPropsVTypes"/>
</file>