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2024党史学习教育民主生活会个人对照检查剖析材料范文5篇</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以下是为大家整理的关于2024党史学习教育民主生活会个人对照检查剖析材料的文章5篇 ,欢迎品鉴！【篇一】2024党史学习教育民主生活会个人对照检查剖析材料　　一年来，我积极主动...</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以下是为大家整理的关于2024党史学习教育民主生活会个人对照检查剖析材料的文章5篇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【篇一】2024党史学习教育民主生活会个人对照检查剖析材料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【篇二】2024党史学习教育民主生活会个人对照检查剖析材料</w:t>
      </w:r>
    </w:p>
    <w:p>
      <w:pPr>
        <w:ind w:left="0" w:right="0" w:firstLine="560"/>
        <w:spacing w:before="450" w:after="450" w:line="312" w:lineRule="auto"/>
      </w:pPr>
      <w:r>
        <w:rPr>
          <w:rFonts w:ascii="宋体" w:hAnsi="宋体" w:eastAsia="宋体" w:cs="宋体"/>
          <w:color w:val="000"/>
          <w:sz w:val="28"/>
          <w:szCs w:val="28"/>
        </w:rPr>
        <w:t xml:space="preserve">　　按照《关于新形势下党内政治生活的若干规定》等有关党内法规要求，对照党章，认真查摆问题，深刻对照剖析，检视党性修养存在的差距。现将个人对照检查报告如下：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平时对政治理论学习的进取性和主动性有所欠缺，政治理论学习不够全面，标准不高，要求不严，离中央、上级党组的要求还有差距。对新时代中国特色社会主义思想还没有做到系统学习、全面精准把握。只停留在原字原句学、文字层面悟，还有待进一步深入学习、学深悟透。二是坐下来潜心主动学习的时间相对较少，学习难以持之以恒，尤其在个人自学上抓得不够紧，存在零敲碎打多、系统学习少，停留在掌握观点的阶段，缺乏深层次的思考和领会，存在以干挤学、以干代学的现象。</w:t>
      </w:r>
    </w:p>
    <w:p>
      <w:pPr>
        <w:ind w:left="0" w:right="0" w:firstLine="560"/>
        <w:spacing w:before="450" w:after="450" w:line="312" w:lineRule="auto"/>
      </w:pPr>
      <w:r>
        <w:rPr>
          <w:rFonts w:ascii="宋体" w:hAnsi="宋体" w:eastAsia="宋体" w:cs="宋体"/>
          <w:color w:val="000"/>
          <w:sz w:val="28"/>
          <w:szCs w:val="28"/>
        </w:rPr>
        <w:t xml:space="preserve">　　（二）贯彻落实习近平总书记重要指示批示和党中央决策部署方面。一是有时对政策领会不深不透，对上级制定的一些政策，异常是本职工作创新、队伍管理等方面，没有完全因地制宜，统筹兼顾，在指导实际工作中针对性、操作性不够强。二是对如何帮忙部分党员坚持政治信仰、维护核心作用上具体落实办法较少，严格要求还不到位，压力传导还不到底，“四种形态”运用还不充分。三是在日常工作中抓本职业务投入的精力较多，对党建工作投入时间精力相对较少，存在重部署、轻落实的问题。长期在基层工作，时时处处与群众打交道，致使为人民服务的宗旨意识有所淡化，不能带着与人民群众的深厚感情干事。四是在xx单位党组织生活落实方面认识不足，存在重具体工作轻党建基础的思想，自我参加组织生活制度坚持不够好，参加机关支部组织的活动比较少。因工作繁忙，将组织生活作为例行公事，重形式上的参与，未能思想上“融入”，甚至片面认为只要参加好党委组织生活，基层组织生活即使不参加或者偶尔参加，也不会影响大局。五是有时还存在执行上级决定上把握还不够准确，对一些形式主义问题抵制不力，有时没有全面研究长远发展，只追求短期效果和成绩，大局观念和长远发展意识有待加强。六是在一些具体的小节问题上，还</w:t>
      </w:r>
    </w:p>
    <w:p>
      <w:pPr>
        <w:ind w:left="0" w:right="0" w:firstLine="560"/>
        <w:spacing w:before="450" w:after="450" w:line="312" w:lineRule="auto"/>
      </w:pPr>
      <w:r>
        <w:rPr>
          <w:rFonts w:ascii="宋体" w:hAnsi="宋体" w:eastAsia="宋体" w:cs="宋体"/>
          <w:color w:val="000"/>
          <w:sz w:val="28"/>
          <w:szCs w:val="28"/>
        </w:rPr>
        <w:t xml:space="preserve">　　存在失之于宽、失之于松，比如有时碍于情面，杜绝红白喜事吃请上还不够坚决。七是组织生活不严谨，存在急于求成现象。民主集中制落实不够深入全面，民主气氛不够宽松，干部有时有话不敢全说，有意见不敢都提。在分管工作管理上，本人基本能坚持“集中议事”原则，由班子集中讨论，充分听取大家意见，最终经讨论后构成统一意见或决策，但有时为提高行政效能，在一些细微的事情上，没有充分地征求其他班子的意见就作了决定。</w:t>
      </w:r>
    </w:p>
    <w:p>
      <w:pPr>
        <w:ind w:left="0" w:right="0" w:firstLine="560"/>
        <w:spacing w:before="450" w:after="450" w:line="312" w:lineRule="auto"/>
      </w:pPr>
      <w:r>
        <w:rPr>
          <w:rFonts w:ascii="宋体" w:hAnsi="宋体" w:eastAsia="宋体" w:cs="宋体"/>
          <w:color w:val="000"/>
          <w:sz w:val="28"/>
          <w:szCs w:val="28"/>
        </w:rPr>
        <w:t xml:space="preserve">　　（三）贯彻新发展理念方面。XXX</w:t>
      </w:r>
    </w:p>
    <w:p>
      <w:pPr>
        <w:ind w:left="0" w:right="0" w:firstLine="560"/>
        <w:spacing w:before="450" w:after="450" w:line="312" w:lineRule="auto"/>
      </w:pPr>
      <w:r>
        <w:rPr>
          <w:rFonts w:ascii="宋体" w:hAnsi="宋体" w:eastAsia="宋体" w:cs="宋体"/>
          <w:color w:val="000"/>
          <w:sz w:val="28"/>
          <w:szCs w:val="28"/>
        </w:rPr>
        <w:t xml:space="preserve">　　（四）贯彻执行重要八项规定精神方面。XXX</w:t>
      </w:r>
    </w:p>
    <w:p>
      <w:pPr>
        <w:ind w:left="0" w:right="0" w:firstLine="560"/>
        <w:spacing w:before="450" w:after="450" w:line="312" w:lineRule="auto"/>
      </w:pPr>
      <w:r>
        <w:rPr>
          <w:rFonts w:ascii="宋体" w:hAnsi="宋体" w:eastAsia="宋体" w:cs="宋体"/>
          <w:color w:val="000"/>
          <w:sz w:val="28"/>
          <w:szCs w:val="28"/>
        </w:rPr>
        <w:t xml:space="preserve">　　（五）执行廉洁自律相关情景方面。XXX</w:t>
      </w:r>
    </w:p>
    <w:p>
      <w:pPr>
        <w:ind w:left="0" w:right="0" w:firstLine="560"/>
        <w:spacing w:before="450" w:after="450" w:line="312" w:lineRule="auto"/>
      </w:pPr>
      <w:r>
        <w:rPr>
          <w:rFonts w:ascii="宋体" w:hAnsi="宋体" w:eastAsia="宋体" w:cs="宋体"/>
          <w:color w:val="000"/>
          <w:sz w:val="28"/>
          <w:szCs w:val="28"/>
        </w:rPr>
        <w:t xml:space="preserve">　　（一）学习理论深度仍然还不够。对党的创新理论没有沉底精心的学习研究，对习近平新时代中国特色社会主义思想和系列重要讲话的丰富内涵只满足于集中学习、看看原著，没有深入结合物流工作实际学深学透，认识不透、思考不深。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　　（二）上级决策部署落实还不够。主要是放松了梦想信念的坚守。对共产主义远大梦想认识不足，认为是遥远的事，没有真正把自身进取投入到党的事业中来，只是把岗位当做一种职业来做，没有当成事业来干。存在职责意识不强、担当勇气不足，工作主动性不够，学习少、思考少，工作上还存在凭良心做事多，不求有功、但求无过的错误想法还时常有所体现，离党的要求还有很大差距。</w:t>
      </w:r>
    </w:p>
    <w:p>
      <w:pPr>
        <w:ind w:left="0" w:right="0" w:firstLine="560"/>
        <w:spacing w:before="450" w:after="450" w:line="312" w:lineRule="auto"/>
      </w:pPr>
      <w:r>
        <w:rPr>
          <w:rFonts w:ascii="宋体" w:hAnsi="宋体" w:eastAsia="宋体" w:cs="宋体"/>
          <w:color w:val="000"/>
          <w:sz w:val="28"/>
          <w:szCs w:val="28"/>
        </w:rPr>
        <w:t xml:space="preserve">　　（三）坚持忠诚的行动还不够。XXX。</w:t>
      </w:r>
    </w:p>
    <w:p>
      <w:pPr>
        <w:ind w:left="0" w:right="0" w:firstLine="560"/>
        <w:spacing w:before="450" w:after="450" w:line="312" w:lineRule="auto"/>
      </w:pPr>
      <w:r>
        <w:rPr>
          <w:rFonts w:ascii="宋体" w:hAnsi="宋体" w:eastAsia="宋体" w:cs="宋体"/>
          <w:color w:val="000"/>
          <w:sz w:val="28"/>
          <w:szCs w:val="28"/>
        </w:rPr>
        <w:t xml:space="preserve">　　（四）对工作的持续投入还不够。XXX。</w:t>
      </w:r>
    </w:p>
    <w:p>
      <w:pPr>
        <w:ind w:left="0" w:right="0" w:firstLine="560"/>
        <w:spacing w:before="450" w:after="450" w:line="312" w:lineRule="auto"/>
      </w:pPr>
      <w:r>
        <w:rPr>
          <w:rFonts w:ascii="宋体" w:hAnsi="宋体" w:eastAsia="宋体" w:cs="宋体"/>
          <w:color w:val="000"/>
          <w:sz w:val="28"/>
          <w:szCs w:val="28"/>
        </w:rPr>
        <w:t xml:space="preserve">　　（五）工作作风改善力度还不够。XXX。</w:t>
      </w:r>
    </w:p>
    <w:p>
      <w:pPr>
        <w:ind w:left="0" w:right="0" w:firstLine="560"/>
        <w:spacing w:before="450" w:after="450" w:line="312" w:lineRule="auto"/>
      </w:pPr>
      <w:r>
        <w:rPr>
          <w:rFonts w:ascii="宋体" w:hAnsi="宋体" w:eastAsia="宋体" w:cs="宋体"/>
          <w:color w:val="000"/>
          <w:sz w:val="28"/>
          <w:szCs w:val="28"/>
        </w:rPr>
        <w:t xml:space="preserve">　　（六）党风廉政持续坚持还不够。XXX。</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下一步，将坚持问题导向、立行立改，针对查摆出来的问题，逐一制定措施，构成落实清单，认真抓好整改。</w:t>
      </w:r>
    </w:p>
    <w:p>
      <w:pPr>
        <w:ind w:left="0" w:right="0" w:firstLine="560"/>
        <w:spacing w:before="450" w:after="450" w:line="312" w:lineRule="auto"/>
      </w:pPr>
      <w:r>
        <w:rPr>
          <w:rFonts w:ascii="宋体" w:hAnsi="宋体" w:eastAsia="宋体" w:cs="宋体"/>
          <w:color w:val="000"/>
          <w:sz w:val="28"/>
          <w:szCs w:val="28"/>
        </w:rPr>
        <w:t xml:space="preserve">　　（一）加强党性修养，在坚定梦想信念上作表率。继续系统学习十九大精神、习近平新时代中国特色社会主义思想，不断增强“四个自信”，牢固树立“四个意识”，在思想上政治上行动上同以习近平同志为核心的党中央坚持高度一致，始终做政治上的清醒人明白人。率先垂范推进“不忘初心，牢记使命”学习教育，每月安排固定时间学习，坚持党员集中学习和个人自学相结合，注重学用结合、学以致用。</w:t>
      </w:r>
    </w:p>
    <w:p>
      <w:pPr>
        <w:ind w:left="0" w:right="0" w:firstLine="560"/>
        <w:spacing w:before="450" w:after="450" w:line="312" w:lineRule="auto"/>
      </w:pPr>
      <w:r>
        <w:rPr>
          <w:rFonts w:ascii="宋体" w:hAnsi="宋体" w:eastAsia="宋体" w:cs="宋体"/>
          <w:color w:val="000"/>
          <w:sz w:val="28"/>
          <w:szCs w:val="28"/>
        </w:rPr>
        <w:t xml:space="preserve">　　（二）突出刚性执行，在规范工作行为上作表率。认真执行党中央决策部署和上级党组决议决定，落实好各项重点工作和重点任务，抓实抓细基层党建、队伍管理等工作，不断推动上级各项决策部署及时落实到位。带头坚持请示报告制度，对工作中的重大问题及时请示报告，临机处置突发情景事后及时报告，个人有关事项按照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（三）筑牢规矩意识，在对党忠诚老实上作表率。XXX</w:t>
      </w:r>
    </w:p>
    <w:p>
      <w:pPr>
        <w:ind w:left="0" w:right="0" w:firstLine="560"/>
        <w:spacing w:before="450" w:after="450" w:line="312" w:lineRule="auto"/>
      </w:pPr>
      <w:r>
        <w:rPr>
          <w:rFonts w:ascii="宋体" w:hAnsi="宋体" w:eastAsia="宋体" w:cs="宋体"/>
          <w:color w:val="000"/>
          <w:sz w:val="28"/>
          <w:szCs w:val="28"/>
        </w:rPr>
        <w:t xml:space="preserve">　　（四）强化职责担当，在攻坚克难进取上作表率。XXX</w:t>
      </w:r>
    </w:p>
    <w:p>
      <w:pPr>
        <w:ind w:left="0" w:right="0" w:firstLine="560"/>
        <w:spacing w:before="450" w:after="450" w:line="312" w:lineRule="auto"/>
      </w:pPr>
      <w:r>
        <w:rPr>
          <w:rFonts w:ascii="宋体" w:hAnsi="宋体" w:eastAsia="宋体" w:cs="宋体"/>
          <w:color w:val="000"/>
          <w:sz w:val="28"/>
          <w:szCs w:val="28"/>
        </w:rPr>
        <w:t xml:space="preserve">　　（五）带头转变作风，在纠正“四风”问题上作表率。XXX</w:t>
      </w:r>
    </w:p>
    <w:p>
      <w:pPr>
        <w:ind w:left="0" w:right="0" w:firstLine="560"/>
        <w:spacing w:before="450" w:after="450" w:line="312" w:lineRule="auto"/>
      </w:pPr>
      <w:r>
        <w:rPr>
          <w:rFonts w:ascii="宋体" w:hAnsi="宋体" w:eastAsia="宋体" w:cs="宋体"/>
          <w:color w:val="000"/>
          <w:sz w:val="28"/>
          <w:szCs w:val="28"/>
        </w:rPr>
        <w:t xml:space="preserve">　　（六）坚持廉洁自律，在树立良好形象上作表率。从严执行各项纪律规定，严格落实中央八项规定及实施细则精神，坚持领导带头、以上率下，从小事做起、从小事抓起，自觉理解党规党纪的规范和约束，弘扬勤俭节俭的优良传统。</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以上对照检查，敬请各位领导、同志们批评指正，我将诚恳理解，认真加以整改。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【篇三】2024党史学习教育民主生活会个人对照检查剖析材料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【篇四】2024党史学习教育民主生活会个人对照检查剖析材料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【篇五】2024党史学习教育民主生活会个人对照检查剖析材料</w:t>
      </w:r>
    </w:p>
    <w:p>
      <w:pPr>
        <w:ind w:left="0" w:right="0" w:firstLine="560"/>
        <w:spacing w:before="450" w:after="450" w:line="312" w:lineRule="auto"/>
      </w:pPr>
      <w:r>
        <w:rPr>
          <w:rFonts w:ascii="宋体" w:hAnsi="宋体" w:eastAsia="宋体" w:cs="宋体"/>
          <w:color w:val="000"/>
          <w:sz w:val="28"/>
          <w:szCs w:val="28"/>
        </w:rPr>
        <w:t xml:space="preserve">　　按照某某开展党史学习教育工作的安排，我参加了党史学习教育集中学习研讨。通过深入学习习近平总书记在党史学习教育动员大会上的重要讲话精神，进一步统一思想、统一意志、统一行动，深刻认识到红色政权来之不易、新中国来之不易、中国特色社会主义来之不易，深刻认识到中国共产党为什么能，马克思主义为什么行，中国特色社会主义为什么好，进一步提高政治判断力、政治领悟力、政治执行力，自觉在思想上政治上行动上同党中央保持高度一致，切实增强“四个意识”，坚定“四个自信”，做到“两个维护”。具体有以下学习体会同大家交流。</w:t>
      </w:r>
    </w:p>
    <w:p>
      <w:pPr>
        <w:ind w:left="0" w:right="0" w:firstLine="560"/>
        <w:spacing w:before="450" w:after="450" w:line="312" w:lineRule="auto"/>
      </w:pPr>
      <w:r>
        <w:rPr>
          <w:rFonts w:ascii="宋体" w:hAnsi="宋体" w:eastAsia="宋体" w:cs="宋体"/>
          <w:color w:val="000"/>
          <w:sz w:val="28"/>
          <w:szCs w:val="28"/>
        </w:rPr>
        <w:t xml:space="preserve">　　一、主要体会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要求要坚持问题导向，直面新的社会主要矛盾的新要求，始终坚持全心全意为人民服务的根本宗旨，永远保持对人民的赤子之心，不断增强人民的获得感、幸福感、安全感，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二、存在的主要问题和不足学习的目的既要武装头脑又要解决实际问题，在学习的同时，对自身思想上存在的问题和差距进行了认真查找和梳理，进一步明确了今后努力的目标和方向。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学习变成软任务，忙于平时的具体事务性工作，忽略了学习，不能静下心来认真学习政治理论，钻研业务学习，上级要求学什么就学什么，工作中用到哪部分才学哪部分，导致政治理论学习不够深，政策要求研究面窄和业务钻研不深不透的问题，特别是中央、市委对于**工作的一些要求和具体业务方面，临时抱佛脚，理解不深。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执行上级政策不够到位。能够自觉树牢“四个意识”、坚定“四个自信”、坚决做到“两个维护，通过学习能够做到向党中央看齐，向党中央的决策部署看齐，但在深刻理解和贯彻落实上还存在时差，从学习理解到自身消化再到自觉执行需要一定时间和过程，导致有些认识和执行不够及时。贯彻上级决策部署上，站位不高，落实上级决策部署，有时存在一定的本位主义思想，局限于自己负责的工作，遇到工作，首先考虑如何尽快简单地完成工作任务，而不是如何高质量、全面系统地推动工作，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三）宗旨意识不够牢固。没有将党的群众路线和全心全意为人民服务宗旨根植于思想深处、贯穿到日常工作始终，继承和发扬党的优良传统。对新时期群众工作的新情况新特点研究和把握不够，缺乏打通联系服务群众“最后一公里”的思想和行动自觉。没有牢固树立“基层利益无小事”、“群众利益无小事”的观念，其实质是没有根本解决“我是谁、为了谁、依靠谁”的问题。</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三）持之以恒强化进取意识，锤炼过硬作风。想问题、办事情，始终坚守人民立场，牢固树立以职工为中心的工作导向，把群众观念牢牢根植于心中，特别在涉及自己分管的工作中，要在提前了解基层实际、深入群众调查研究的基础上，制定政策、推动工作，在向基层传达上级机关决策部署，向群众宣传政策制度的同时，更要把基层的反映、群众的呼声作为工作的第一信号，并及时传递给</w:t>
      </w:r>
    </w:p>
    <w:p>
      <w:pPr>
        <w:ind w:left="0" w:right="0" w:firstLine="560"/>
        <w:spacing w:before="450" w:after="450" w:line="312" w:lineRule="auto"/>
      </w:pPr>
      <w:r>
        <w:rPr>
          <w:rFonts w:ascii="宋体" w:hAnsi="宋体" w:eastAsia="宋体" w:cs="宋体"/>
          <w:color w:val="000"/>
          <w:sz w:val="28"/>
          <w:szCs w:val="28"/>
        </w:rPr>
        <w:t xml:space="preserve">　　领导。同时，要把两者有机地结合起来，融会贯通，确保基层的反映、群众的意愿能够为领导所了解，确保各项工作开展能够紧紧围绕群众“转”、带着群众“干”、解决群众“盼”，确保各项决策体现基层单位和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2025-05-18T04:04:31+08:00</dcterms:created>
  <dcterms:modified xsi:type="dcterms:W3CDTF">2025-05-18T04:04:31+08:00</dcterms:modified>
</cp:coreProperties>
</file>

<file path=docProps/custom.xml><?xml version="1.0" encoding="utf-8"?>
<Properties xmlns="http://schemas.openxmlformats.org/officeDocument/2006/custom-properties" xmlns:vt="http://schemas.openxmlformats.org/officeDocument/2006/docPropsVTypes"/>
</file>