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以案促改个人剖析材料及整改措施通用6篇</w:t>
      </w:r>
      <w:bookmarkEnd w:id="1"/>
    </w:p>
    <w:p>
      <w:pPr>
        <w:jc w:val="center"/>
        <w:spacing w:before="0" w:after="450"/>
      </w:pPr>
      <w:r>
        <w:rPr>
          <w:rFonts w:ascii="Arial" w:hAnsi="Arial" w:eastAsia="Arial" w:cs="Arial"/>
          <w:color w:val="999999"/>
          <w:sz w:val="20"/>
          <w:szCs w:val="20"/>
        </w:rPr>
        <w:t xml:space="preserve">来源：网络  作者：风吟鸟唱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2024年12月，&amp;ldquo以案例推动改革&amp;rdquo入选中央纪委新闻传播中心、国家监察委员会联合国家语言资源监测研究中心发布的2024年十大反腐热点词汇。 以下是为大家整理的关于以案促改个人剖析材料及整改措施的文章6篇 ,欢迎品鉴！【篇...</w:t>
      </w:r>
    </w:p>
    <w:p>
      <w:pPr>
        <w:ind w:left="0" w:right="0" w:firstLine="560"/>
        <w:spacing w:before="450" w:after="450" w:line="312" w:lineRule="auto"/>
      </w:pPr>
      <w:r>
        <w:rPr>
          <w:rFonts w:ascii="宋体" w:hAnsi="宋体" w:eastAsia="宋体" w:cs="宋体"/>
          <w:color w:val="000"/>
          <w:sz w:val="28"/>
          <w:szCs w:val="28"/>
        </w:rPr>
        <w:t xml:space="preserve">2024年12月，&amp;ldquo以案例推动改革&amp;rdquo入选中央纪委新闻传播中心、国家监察委员会联合国家语言资源监测研究中心发布的2024年十大反腐热点词汇。 以下是为大家整理的关于以案促改个人剖析材料及整改措施的文章6篇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为认真落实党的十九大精神和习近平总书记关于打赢脱贫攻坚战以及开展扶贫领域腐败和作风问题专项治理的系列重要讲话和指示精神，按照县纪委的具体要求，结合我县近期发生的典型案件，查找自身不足，认真剖析原因，制定整改措施，现将个人以案促改对照检查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弱化。对中国特色社会主义理想信念认识不深，对党的理论政策学习自觉性不强，认为自己是一般工作人员，对理想信念等意识形态方面的学习注意不够，有所放松，致使工作标准不够高，对自我要求不够严格。</w:t>
      </w:r>
    </w:p>
    <w:p>
      <w:pPr>
        <w:ind w:left="0" w:right="0" w:firstLine="560"/>
        <w:spacing w:before="450" w:after="450" w:line="312" w:lineRule="auto"/>
      </w:pPr>
      <w:r>
        <w:rPr>
          <w:rFonts w:ascii="宋体" w:hAnsi="宋体" w:eastAsia="宋体" w:cs="宋体"/>
          <w:color w:val="000"/>
          <w:sz w:val="28"/>
          <w:szCs w:val="28"/>
        </w:rPr>
        <w:t xml:space="preserve">　　(二)责任意识不够强。对自己承担的工作任务虽然能较好完成，但责任感、使命感不够强，没有以高度的荣誉感、使命感融入到工作当中，在出现一些棘手工作时，存在畏难情绪，在遇到困难时，没有主动思考予以化解。</w:t>
      </w:r>
    </w:p>
    <w:p>
      <w:pPr>
        <w:ind w:left="0" w:right="0" w:firstLine="560"/>
        <w:spacing w:before="450" w:after="450" w:line="312" w:lineRule="auto"/>
      </w:pPr>
      <w:r>
        <w:rPr>
          <w:rFonts w:ascii="宋体" w:hAnsi="宋体" w:eastAsia="宋体" w:cs="宋体"/>
          <w:color w:val="000"/>
          <w:sz w:val="28"/>
          <w:szCs w:val="28"/>
        </w:rPr>
        <w:t xml:space="preserve">　　(三)工作作风不够扎实。工作中缺乏敢于担当、主动有为的思想，表现在对待工作有时报有应付了事的态度，没有做到脚踏实地，总想在工作中找到捷径，最好不要花费太多的精力就可以把事情做好。工作有拖拉现象，认为只要不耽误正常工作，就拖延时辰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重视不够。平时虽然经常参支部组织的各种学习活动，但思想上未引起高度的重视，学习目的不够明确，学习时缺乏思考，特别是在手机APP上学习强国更是流于形式，为答题而学习，理论实践相脱节，自己思想意识的更新与党的政策、方针脱节。即使学习，也是走马观花，没有深入系统学习党的理论政策，上班时间学习多，下班时间学习少，没有主动挤出业余时间进行深入学习和思考。平时不重视理想信念方面的强化，根本原因还是在于思想上不够重视，对理论知识学习少。</w:t>
      </w:r>
    </w:p>
    <w:p>
      <w:pPr>
        <w:ind w:left="0" w:right="0" w:firstLine="560"/>
        <w:spacing w:before="450" w:after="450" w:line="312" w:lineRule="auto"/>
      </w:pPr>
      <w:r>
        <w:rPr>
          <w:rFonts w:ascii="宋体" w:hAnsi="宋体" w:eastAsia="宋体" w:cs="宋体"/>
          <w:color w:val="000"/>
          <w:sz w:val="28"/>
          <w:szCs w:val="28"/>
        </w:rPr>
        <w:t xml:space="preserve">　　(二)业务水平有待提高。对业务水平的高低对工作效率和质量起决定性作用的认识有不足，一方面，理论与实践相结合做的不够，有理论与实践相脱节的情況存在。另一方面，缺乏敬业精神，对平时的业务能力提升上下功夫少，钻研的劲头不够。</w:t>
      </w:r>
    </w:p>
    <w:p>
      <w:pPr>
        <w:ind w:left="0" w:right="0" w:firstLine="560"/>
        <w:spacing w:before="450" w:after="450" w:line="312" w:lineRule="auto"/>
      </w:pPr>
      <w:r>
        <w:rPr>
          <w:rFonts w:ascii="宋体" w:hAnsi="宋体" w:eastAsia="宋体" w:cs="宋体"/>
          <w:color w:val="000"/>
          <w:sz w:val="28"/>
          <w:szCs w:val="28"/>
        </w:rPr>
        <w:t xml:space="preserve">　　(三)执行纪律上不够严格要求。纪律和规矩观念树立的还不够牢，在思想深处，认为自己是一名普通工作人员，做好自己的本职工作，就不会存在违规违纪问题。正是这种想法，让自己在工作中，执行纪律不够彻底、不够严肃。</w:t>
      </w:r>
    </w:p>
    <w:p>
      <w:pPr>
        <w:ind w:left="0" w:right="0" w:firstLine="560"/>
        <w:spacing w:before="450" w:after="450" w:line="312" w:lineRule="auto"/>
      </w:pPr>
      <w:r>
        <w:rPr>
          <w:rFonts w:ascii="宋体" w:hAnsi="宋体" w:eastAsia="宋体" w:cs="宋体"/>
          <w:color w:val="000"/>
          <w:sz w:val="28"/>
          <w:szCs w:val="28"/>
        </w:rPr>
        <w:t xml:space="preserve">　　(四)为人民服务的宗旨意识发挥不明显。在工作上，没有树立起示范标杆的强烈意识，对一些事关林农切身利益的问题没有想群众之所想，急群众之所急，与群众面对面交流，心与心沟通做得不够好。特别是在扶贫问题上，满足于单位安排，个人很少主动办法与贫困户交流，为贫困户办一些力所能及的事情。没有做到提前谋划、主动作为，导致在工作中，存在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认真系统地学习习近平总书记系列重要讲话和治国理政新理念、新思想、新战略，认真学习党的各项规章制度，坚持每天把学习强国当作必修课，严格按照中央八项规定要求办事，时刻把坚定共产主义理想和中国特色社会主义信念放在首位，把它作为自己的立身之本、奋斗动力和行为坐标。要提高认识、汲取教训、总结经验。</w:t>
      </w:r>
    </w:p>
    <w:p>
      <w:pPr>
        <w:ind w:left="0" w:right="0" w:firstLine="560"/>
        <w:spacing w:before="450" w:after="450" w:line="312" w:lineRule="auto"/>
      </w:pPr>
      <w:r>
        <w:rPr>
          <w:rFonts w:ascii="宋体" w:hAnsi="宋体" w:eastAsia="宋体" w:cs="宋体"/>
          <w:color w:val="000"/>
          <w:sz w:val="28"/>
          <w:szCs w:val="28"/>
        </w:rPr>
        <w:t xml:space="preserve">　　2、切实增强廉洁自律意识和拒腐防变能力。加强学习，把握时代脉搏，时时刻刻与党中央和上级保持一致，求真务实，与时俱进。严把思想道德关和廉洁自律关，要时时注重学习，处处加强世界观、人生观和价值观的改造，加强为党性修养，要从思想深处筑起党纪国法和道德意识防线。讲究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3、要以身作则，做好表率。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　　通过这次“剖析典型案件推进以案促改”警示教育活动，我更加清醒地认识到：在今后的工作中，要牢固树立正确的世界观、人生观和价值观，要始终保持廉洁自律的行为规范，牢记全心全意为人民服务的宗旨，始终不渝地保持和发扬艰苦奋斗的优良传统。既要通过以案促改起到以案示警、教育自我的作用，又要紧密结合工作实际，以各项工作的新业绩检验整改成效。同时，还要切实增强自身政治纪律意识，确保始终在思想上、政治上、行动上同以习近平同志为总书记的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【篇二】以案促改个人剖析材料及整改措施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　　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异常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黑体" w:hAnsi="黑体" w:eastAsia="黑体" w:cs="黑体"/>
          <w:color w:val="000000"/>
          <w:sz w:val="34"/>
          <w:szCs w:val="34"/>
          <w:b w:val="1"/>
          <w:bCs w:val="1"/>
        </w:rPr>
        <w:t xml:space="preserve">【篇三】以案促改个人剖析材料及整改措施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4"/>
          <w:szCs w:val="34"/>
          <w:b w:val="1"/>
          <w:bCs w:val="1"/>
        </w:rPr>
        <w:t xml:space="preserve">【篇四】以案促改个人剖析材料及整改措施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【篇五】以案促改个人剖析材料及整改措施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按照上级领导要求，认真对照自己平时的实际工作及思想动态，检查了我在在政治思想、组织纪律、业务水平、为民服务宗旨等方面存在的问题，并对此进行了认真剖析，找准原因，明确今后的整改方向，以更好地开展工作。下面我联系思想和工作实际，对自己进行了自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　　  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  3、创新意识有待提高</w:t>
      </w:r>
    </w:p>
    <w:p>
      <w:pPr>
        <w:ind w:left="0" w:right="0" w:firstLine="560"/>
        <w:spacing w:before="450" w:after="450" w:line="312" w:lineRule="auto"/>
      </w:pPr>
      <w:r>
        <w:rPr>
          <w:rFonts w:ascii="宋体" w:hAnsi="宋体" w:eastAsia="宋体" w:cs="宋体"/>
          <w:color w:val="000"/>
          <w:sz w:val="28"/>
          <w:szCs w:val="28"/>
        </w:rPr>
        <w:t xml:space="preserve">　　  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4"/>
          <w:szCs w:val="34"/>
          <w:b w:val="1"/>
          <w:bCs w:val="1"/>
        </w:rPr>
        <w:t xml:space="preserve">【篇六】以案促改个人剖析材料及整改措施</w:t>
      </w:r>
    </w:p>
    <w:p>
      <w:pPr>
        <w:ind w:left="0" w:right="0" w:firstLine="560"/>
        <w:spacing w:before="450" w:after="450" w:line="312" w:lineRule="auto"/>
      </w:pPr>
      <w:r>
        <w:rPr>
          <w:rFonts w:ascii="宋体" w:hAnsi="宋体" w:eastAsia="宋体" w:cs="宋体"/>
          <w:color w:val="000"/>
          <w:sz w:val="28"/>
          <w:szCs w:val="28"/>
        </w:rPr>
        <w:t xml:space="preserve">　　按照县教育体育局党委的要求，认真对照自己在平时工作中的实际情况，查摆了自己工作以来在政治思想、组织纪律、工作作风等方面存在的问题，并对此进行认真剖析。现将个人对照检查情况汇报如下：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　　整改措施：摆正政治理论学习与业务知识学习关系，加强政治理论学习强度与深度，特别是要着重学习党章党规和习近平总书记系列重要讲话精神。时刻谨记“全心全意为群众服务”的宗旨意识，真正把宗旨意识完全转化到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　　整改措施：一是深入学习《党章》、《廉政准则》、《纪律处分条例》等各项规章制度要求，认真贯彻落实“两学一做”要求，保持谦虚、谨慎、不骄、不躁，艰苦奋斗勤俭节约的作风精神，树立全心全意为人民服务的宗旨；二是从身边小事做起，做到“防微杜渐”，筑牢拒腐防变思想防线,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三、加强制度建设方面的剖析情况存在问题：在制度的执行方面，存在认真执行的不够，存在制度挂在墙上、喊在口头上，或者是松一阵紧一阵，执行缺乏连续性，落实没有实效性。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整改措施：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通过制度建设，努力形成用制度管权、按制度办事、靠制度管人的良好氛围，促进领导干部作风的进一步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2025-05-19T09:41:44+08:00</dcterms:created>
  <dcterms:modified xsi:type="dcterms:W3CDTF">2025-05-19T09:41:44+08:00</dcterms:modified>
</cp:coreProperties>
</file>

<file path=docProps/custom.xml><?xml version="1.0" encoding="utf-8"?>
<Properties xmlns="http://schemas.openxmlformats.org/officeDocument/2006/custom-properties" xmlns:vt="http://schemas.openxmlformats.org/officeDocument/2006/docPropsVTypes"/>
</file>