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个人政治素质自评报告7篇</w:t>
      </w:r>
      <w:bookmarkEnd w:id="1"/>
    </w:p>
    <w:p>
      <w:pPr>
        <w:jc w:val="center"/>
        <w:spacing w:before="0" w:after="450"/>
      </w:pPr>
      <w:r>
        <w:rPr>
          <w:rFonts w:ascii="Arial" w:hAnsi="Arial" w:eastAsia="Arial" w:cs="Arial"/>
          <w:color w:val="999999"/>
          <w:sz w:val="20"/>
          <w:szCs w:val="20"/>
        </w:rPr>
        <w:t xml:space="preserve">来源：网络  作者：诗酒琴音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以下是为大家整理的关于个人政治素质自评报告的文章7篇 ,欢迎品鉴！第1篇: 个人政治素质自评报告...</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以下是为大家整理的关于个人政治素质自评报告的文章7篇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个人政治素质自评报告</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4"/>
          <w:szCs w:val="34"/>
          <w:b w:val="1"/>
          <w:bCs w:val="1"/>
        </w:rPr>
        <w:t xml:space="preserve">第2篇: 个人政治素质自评报告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第3篇: 个人政治素质自评报告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4"/>
          <w:szCs w:val="34"/>
          <w:b w:val="1"/>
          <w:bCs w:val="1"/>
        </w:rPr>
        <w:t xml:space="preserve">第4篇: 个人政治素质自评报告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第5篇: 个人政治素质自评报告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第6篇: 个人政治素质自评报告</w:t>
      </w:r>
    </w:p>
    <w:p>
      <w:pPr>
        <w:ind w:left="0" w:right="0" w:firstLine="560"/>
        <w:spacing w:before="450" w:after="450" w:line="312" w:lineRule="auto"/>
      </w:pPr>
      <w:r>
        <w:rPr>
          <w:rFonts w:ascii="宋体" w:hAnsi="宋体" w:eastAsia="宋体" w:cs="宋体"/>
          <w:color w:val="000"/>
          <w:sz w:val="28"/>
          <w:szCs w:val="28"/>
        </w:rPr>
        <w:t xml:space="preserve">　　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_”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思想政治素质方面个人总结2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_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　　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　　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黑体" w:hAnsi="黑体" w:eastAsia="黑体" w:cs="黑体"/>
          <w:color w:val="000000"/>
          <w:sz w:val="34"/>
          <w:szCs w:val="34"/>
          <w:b w:val="1"/>
          <w:bCs w:val="1"/>
        </w:rPr>
        <w:t xml:space="preserve">第7篇: 个人政治素质自评报告</w:t>
      </w:r>
    </w:p>
    <w:p>
      <w:pPr>
        <w:ind w:left="0" w:right="0" w:firstLine="560"/>
        <w:spacing w:before="450" w:after="450" w:line="312" w:lineRule="auto"/>
      </w:pPr>
      <w:r>
        <w:rPr>
          <w:rFonts w:ascii="宋体" w:hAnsi="宋体" w:eastAsia="宋体" w:cs="宋体"/>
          <w:color w:val="000"/>
          <w:sz w:val="28"/>
          <w:szCs w:val="28"/>
        </w:rPr>
        <w:t xml:space="preserve">　　2024年度领导干部政治素质考察自评报告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w:t>
      </w:r>
    </w:p>
    <w:p>
      <w:pPr>
        <w:ind w:left="0" w:right="0" w:firstLine="560"/>
        <w:spacing w:before="450" w:after="450" w:line="312" w:lineRule="auto"/>
      </w:pPr>
      <w:r>
        <w:rPr>
          <w:rFonts w:ascii="宋体" w:hAnsi="宋体" w:eastAsia="宋体" w:cs="宋体"/>
          <w:color w:val="000"/>
          <w:sz w:val="28"/>
          <w:szCs w:val="28"/>
        </w:rPr>
        <w:t xml:space="preserve">　　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二、存在的差距不足一是学习贯彻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三、今年的努力方向和整改措施一是进一步加强理论武装。坚持勤“充电”常“补钙”，持之以恒加强新时代中国特色社会主义思想的学习，力求做</w:t>
      </w:r>
    </w:p>
    <w:p>
      <w:pPr>
        <w:ind w:left="0" w:right="0" w:firstLine="560"/>
        <w:spacing w:before="450" w:after="450" w:line="312" w:lineRule="auto"/>
      </w:pPr>
      <w:r>
        <w:rPr>
          <w:rFonts w:ascii="宋体" w:hAnsi="宋体" w:eastAsia="宋体" w:cs="宋体"/>
          <w:color w:val="000"/>
          <w:sz w:val="28"/>
          <w:szCs w:val="28"/>
        </w:rPr>
        <w:t xml:space="preserve">　　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公号“老秘带你写材料”整理编辑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宋体" w:hAnsi="宋体" w:eastAsia="宋体" w:cs="宋体"/>
          <w:color w:val="000"/>
          <w:sz w:val="28"/>
          <w:szCs w:val="28"/>
        </w:rPr>
        <w:t xml:space="preserve">　　2024市领导政治素质考察自评报告党的建设是党的根本性建设，决定党的建设方向和效果。一直以来，xx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一、主要成绩及做法(一)把握政治方向方面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xx年xx号、xx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xx个，立案xx起，处理人数xx人，其中党纪政纪处分xx人，组织处理xx人，通报曝光xx起，追缴退还资金xx万元。扶贫领域腐败和作风问题专项治理方面，检查扶贫项目xx个，涉及资金xx余万元，共发现问题xx个，立案xx起，处理xx人，其中党纪政纪处分xx人，组织处理xx人，通报曝光xx起，追缴退还资金xx万元。二是把基层减负年作为工作中重要突破点。在形式主义官僚</w:t>
      </w:r>
    </w:p>
    <w:p>
      <w:pPr>
        <w:ind w:left="0" w:right="0" w:firstLine="560"/>
        <w:spacing w:before="450" w:after="450" w:line="312" w:lineRule="auto"/>
      </w:pPr>
      <w:r>
        <w:rPr>
          <w:rFonts w:ascii="宋体" w:hAnsi="宋体" w:eastAsia="宋体" w:cs="宋体"/>
          <w:color w:val="000"/>
          <w:sz w:val="28"/>
          <w:szCs w:val="28"/>
        </w:rPr>
        <w:t xml:space="preserve">　　主义专项治理方面，按照《xx区委印发的通知》要求，出台了《xx区集中开展形式主义官僚主义专项整治行动监督督查方案》《集中开展形式主义官僚主义专项整治行动监督督查组工作方案》，扎实开展形式主义官僚主义专项治理工作，共发现问题xx个，立案xx起，党纪政纪处分xx人;在节假日期间“四风”专项督查方面，紧盯重要时间节点，认真开展专项督查行动，共派出督察组xx(个)次，督查人员人xx次，检查单位xx(个)次，共发现问题xx个，反馈整改xx个，查处xx个。</w:t>
      </w:r>
    </w:p>
    <w:p>
      <w:pPr>
        <w:ind w:left="0" w:right="0" w:firstLine="560"/>
        <w:spacing w:before="450" w:after="450" w:line="312" w:lineRule="auto"/>
      </w:pPr>
      <w:r>
        <w:rPr>
          <w:rFonts w:ascii="宋体" w:hAnsi="宋体" w:eastAsia="宋体" w:cs="宋体"/>
          <w:color w:val="000"/>
          <w:sz w:val="28"/>
          <w:szCs w:val="28"/>
        </w:rPr>
        <w:t xml:space="preserve">　　(四)涵养政治生态方面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xx次对xx名党员干部和xx个单位涉及提拔重用、各类换届代表资格、各类评先评优、各类职务职级等事项进行了廉政审查;对xx名区管干部出国出境进行了审批。二是坚持政治能力培养。组织上及时掌握干部动态，有针对性地补短板、强弱项，增强干部素质培养的系统性、持续性、针对性，优化干部成长路径、畅通干部</w:t>
      </w:r>
    </w:p>
    <w:p>
      <w:pPr>
        <w:ind w:left="0" w:right="0" w:firstLine="560"/>
        <w:spacing w:before="450" w:after="450" w:line="312" w:lineRule="auto"/>
      </w:pPr>
      <w:r>
        <w:rPr>
          <w:rFonts w:ascii="宋体" w:hAnsi="宋体" w:eastAsia="宋体" w:cs="宋体"/>
          <w:color w:val="000"/>
          <w:sz w:val="28"/>
          <w:szCs w:val="28"/>
        </w:rPr>
        <w:t xml:space="preserve">　　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xx网”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w:t>
      </w:r>
    </w:p>
    <w:p>
      <w:pPr>
        <w:ind w:left="0" w:right="0" w:firstLine="560"/>
        <w:spacing w:before="450" w:after="450" w:line="312" w:lineRule="auto"/>
      </w:pPr>
      <w:r>
        <w:rPr>
          <w:rFonts w:ascii="宋体" w:hAnsi="宋体" w:eastAsia="宋体" w:cs="宋体"/>
          <w:color w:val="000"/>
          <w:sz w:val="28"/>
          <w:szCs w:val="28"/>
        </w:rPr>
        <w:t xml:space="preserve">　　一步规范谈心谈话方式，上半年，全区处级领导干部开展谈心谈话xx次xx人，科级领导干部共开展谈心谈话xx次xx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xx人，其中，组织处理xx人，纪律轻处分xx人，纪律重处分xx人，移送司法机关xx人。</w:t>
      </w:r>
    </w:p>
    <w:p>
      <w:pPr>
        <w:ind w:left="0" w:right="0" w:firstLine="560"/>
        <w:spacing w:before="450" w:after="450" w:line="312" w:lineRule="auto"/>
      </w:pPr>
      <w:r>
        <w:rPr>
          <w:rFonts w:ascii="宋体" w:hAnsi="宋体" w:eastAsia="宋体" w:cs="宋体"/>
          <w:color w:val="000"/>
          <w:sz w:val="28"/>
          <w:szCs w:val="28"/>
        </w:rPr>
        <w:t xml:space="preserve">　　(七)提高政治能力方面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把握政治方向方面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(四)涵养政治生态方面对干部的日常管理制度和绩效考核制度仍然不够完善，如学习培训、请销假制度等;教育管理干部过多强调党规党</w:t>
      </w:r>
    </w:p>
    <w:p>
      <w:pPr>
        <w:ind w:left="0" w:right="0" w:firstLine="560"/>
        <w:spacing w:before="450" w:after="450" w:line="312" w:lineRule="auto"/>
      </w:pPr>
      <w:r>
        <w:rPr>
          <w:rFonts w:ascii="宋体" w:hAnsi="宋体" w:eastAsia="宋体" w:cs="宋体"/>
          <w:color w:val="000"/>
          <w:sz w:val="28"/>
          <w:szCs w:val="28"/>
        </w:rPr>
        <w:t xml:space="preserve">　　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三、下一步打算(一)进一步提高政治站位深入贯彻学习《中共中央政治局关于加强和维护党中央统一领导的若干规定》、《中共中央政治局贯彻落实中央八项规定实施细则》和《关于新形势下党内政治生活的若干标准》，</w:t>
      </w:r>
    </w:p>
    <w:p>
      <w:pPr>
        <w:ind w:left="0" w:right="0" w:firstLine="560"/>
        <w:spacing w:before="450" w:after="450" w:line="312" w:lineRule="auto"/>
      </w:pPr>
      <w:r>
        <w:rPr>
          <w:rFonts w:ascii="宋体" w:hAnsi="宋体" w:eastAsia="宋体" w:cs="宋体"/>
          <w:color w:val="000"/>
          <w:sz w:val="28"/>
          <w:szCs w:val="28"/>
        </w:rPr>
        <w:t xml:space="preserve">　　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(四)进一步严格廉洁自律持续细化分解班子成员党风廉政建设责任，科学运用监督执纪“四种形态”，对严重违反作风纪律的干部加大问责，把全面从严治党的信号传输到每一根“神经末梢”。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2025-05-18T07:55:04+08:00</dcterms:created>
  <dcterms:modified xsi:type="dcterms:W3CDTF">2025-05-18T07:55:04+08:00</dcterms:modified>
</cp:coreProperties>
</file>

<file path=docProps/custom.xml><?xml version="1.0" encoding="utf-8"?>
<Properties xmlns="http://schemas.openxmlformats.org/officeDocument/2006/custom-properties" xmlns:vt="http://schemas.openxmlformats.org/officeDocument/2006/docPropsVTypes"/>
</file>