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党员个人对照检查材料整改措施5篇</w:t>
      </w:r>
      <w:bookmarkEnd w:id="1"/>
    </w:p>
    <w:p>
      <w:pPr>
        <w:jc w:val="center"/>
        <w:spacing w:before="0" w:after="450"/>
      </w:pPr>
      <w:r>
        <w:rPr>
          <w:rFonts w:ascii="Arial" w:hAnsi="Arial" w:eastAsia="Arial" w:cs="Arial"/>
          <w:color w:val="999999"/>
          <w:sz w:val="20"/>
          <w:szCs w:val="20"/>
        </w:rPr>
        <w:t xml:space="preserve">来源：网络  作者：空谷幽兰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Measure是一个发音为cuograve的汉语单词shī，它意味着针对特定情况所采取的治疗。 以下是为大家整理的关于党员个人对照检查材料整改措施的文章5篇 ,欢迎品鉴！第一篇: 党员个人对照检查材料整改措施　　开展“两学一做”学习教育，是...</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以下是为大家整理的关于党员个人对照检查材料整改措施的文章5篇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性教育的重要实践，是推动党员教育从集中性教育向经常性教育延伸的重要举措。“两学一做”学习教育提出了“四讲四有”的规范和要求，是新时期合格党员的标尺和特质，每一名共产党员都要以“四讲四有”为标准，努力争做政治合格、信念坚定;严守规矩、纪律严明;道德高尚、品行端正;奉献担当;敢为善为的合格党员。</w:t>
      </w:r>
    </w:p>
    <w:p>
      <w:pPr>
        <w:ind w:left="0" w:right="0" w:firstLine="560"/>
        <w:spacing w:before="450" w:after="450" w:line="312" w:lineRule="auto"/>
      </w:pPr>
      <w:r>
        <w:rPr>
          <w:rFonts w:ascii="宋体" w:hAnsi="宋体" w:eastAsia="宋体" w:cs="宋体"/>
          <w:color w:val="000"/>
          <w:sz w:val="28"/>
          <w:szCs w:val="28"/>
        </w:rPr>
        <w:t xml:space="preserve">　　合格党员的标准是“四讲四有”，我们要做讲政治、有信念的合格党员。讲政治就要明确政治方向，严守党的政治纪律，有政治意识。有信念就要坚定理想信念，坚信向党组织靠拢是正确的选择，不忘初心。坚定理想信念是作为一名党员应有的基本素养，明确政治方向能为前进道路指明方向。只有讲政治、有信念才能成为一名合格党员。</w:t>
      </w:r>
    </w:p>
    <w:p>
      <w:pPr>
        <w:ind w:left="0" w:right="0" w:firstLine="560"/>
        <w:spacing w:before="450" w:after="450" w:line="312" w:lineRule="auto"/>
      </w:pPr>
      <w:r>
        <w:rPr>
          <w:rFonts w:ascii="宋体" w:hAnsi="宋体" w:eastAsia="宋体" w:cs="宋体"/>
          <w:color w:val="000"/>
          <w:sz w:val="28"/>
          <w:szCs w:val="28"/>
        </w:rPr>
        <w:t xml:space="preserve">　　我们要做讲规矩、有纪律的合格党员。讲规矩就要遵守党章党规，有纪律就要遵守党纪国法。要自觉树立规矩意识和纪律意识，严以律己，做到心存敬畏、心中有戒。</w:t>
      </w:r>
    </w:p>
    <w:p>
      <w:pPr>
        <w:ind w:left="0" w:right="0" w:firstLine="560"/>
        <w:spacing w:before="450" w:after="450" w:line="312" w:lineRule="auto"/>
      </w:pPr>
      <w:r>
        <w:rPr>
          <w:rFonts w:ascii="宋体" w:hAnsi="宋体" w:eastAsia="宋体" w:cs="宋体"/>
          <w:color w:val="000"/>
          <w:sz w:val="28"/>
          <w:szCs w:val="28"/>
        </w:rPr>
        <w:t xml:space="preserve">　　我们要做讲道德、有品行的合格党员。讲道德就要自觉提升思想道德境界，把人民群众的利益放在首位，做到全心全意为人民服务。有品行就要持之以恒学习党章党规、学习系列讲话，用先进的理论和思想武装自己，自觉追求高尚情操。</w:t>
      </w:r>
    </w:p>
    <w:p>
      <w:pPr>
        <w:ind w:left="0" w:right="0" w:firstLine="560"/>
        <w:spacing w:before="450" w:after="450" w:line="312" w:lineRule="auto"/>
      </w:pPr>
      <w:r>
        <w:rPr>
          <w:rFonts w:ascii="宋体" w:hAnsi="宋体" w:eastAsia="宋体" w:cs="宋体"/>
          <w:color w:val="000"/>
          <w:sz w:val="28"/>
          <w:szCs w:val="28"/>
        </w:rPr>
        <w:t xml:space="preserve">　　我们要做讲奉献、有作为的合格党员。讲奉献就要有大局意识，有吃苦在前、享乐在后、甘于奉献的精神，自觉发挥共产党员表率作用。有作为就要积极主动为群众谋福利，做老实人、干老实事，自觉贯彻落实党的方针、政策，永葆共产党员先进性。</w:t>
      </w:r>
    </w:p>
    <w:p>
      <w:pPr>
        <w:ind w:left="0" w:right="0" w:firstLine="560"/>
        <w:spacing w:before="450" w:after="450" w:line="312" w:lineRule="auto"/>
      </w:pPr>
      <w:r>
        <w:rPr>
          <w:rFonts w:ascii="宋体" w:hAnsi="宋体" w:eastAsia="宋体" w:cs="宋体"/>
          <w:color w:val="000"/>
          <w:sz w:val="28"/>
          <w:szCs w:val="28"/>
        </w:rPr>
        <w:t xml:space="preserve">　　作为一名共产党员，要做到无时无刻都以“四讲四有”的标准严格要求自己，对照“三严三实”标准，不断提升自我，做合格党员。</w:t>
      </w:r>
    </w:p>
    <w:p>
      <w:pPr>
        <w:ind w:left="0" w:right="0" w:firstLine="560"/>
        <w:spacing w:before="450" w:after="450" w:line="312" w:lineRule="auto"/>
      </w:pPr>
      <w:r>
        <w:rPr>
          <w:rFonts w:ascii="宋体" w:hAnsi="宋体" w:eastAsia="宋体" w:cs="宋体"/>
          <w:color w:val="000"/>
          <w:sz w:val="28"/>
          <w:szCs w:val="28"/>
        </w:rPr>
        <w:t xml:space="preserve">党员个人四讲四有对照检查材料</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中要求“着眼党和国家事业的新发展对党员的新要求，坚持以知促行，做讲政治、有信念，讲规矩、有纪律，讲道德、有品行，讲奉献、有作为的合格党员。”正是对党章关于合格党员规定的概括凝练。</w:t>
      </w:r>
    </w:p>
    <w:p>
      <w:pPr>
        <w:ind w:left="0" w:right="0" w:firstLine="560"/>
        <w:spacing w:before="450" w:after="450" w:line="312" w:lineRule="auto"/>
      </w:pPr>
      <w:r>
        <w:rPr>
          <w:rFonts w:ascii="宋体" w:hAnsi="宋体" w:eastAsia="宋体" w:cs="宋体"/>
          <w:color w:val="000"/>
          <w:sz w:val="28"/>
          <w:szCs w:val="28"/>
        </w:rPr>
        <w:t xml:space="preserve">　　尊崇党章，这是党员向党作出的庄严承诺。每一名党员都曾面对鲜红的党旗，举起右拳庄严宣誓：“我志愿加入中国共产党，拥护党的纲领，遵守党的章程，履行党员义务，执行党的决定，严守党的纪律，保守党的秘密,对党忠诚，积极工作，为共产主义奋斗终身，随时准备为党和人民牺牲一切，永不叛党。”说到就要做到，承诺就要兑现，做人应当如此，何况加入一个政治组织呢?要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讲政治，有信念。毛泽东同志曾指出：“不讲政治，就等于没有灵魂。”党员讲政治、有信念，既是义务，更是责任。要把党的思想建设放在首位，以尊崇党章、遵守党规为基本要求，用系列重要讲话精神武装思想，自觉按照党员标准规范言行，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讲规矩、有纪律。指出，“讲规矩是对党员干部党性的重要考验，是对党员干部对党忠诚度的重要检验”。能不能守纪律、讲规矩，是领导干部党的观念强弱的试金石。要带头立规执纪，坚守好各项规章制度，时刻将纪律和规矩挺在前面;以身作则，作风过硬，坚持原则，带头遵守组织纪律，严守底线，严格要求，慎言慎行。</w:t>
      </w:r>
    </w:p>
    <w:p>
      <w:pPr>
        <w:ind w:left="0" w:right="0" w:firstLine="560"/>
        <w:spacing w:before="450" w:after="450" w:line="312" w:lineRule="auto"/>
      </w:pPr>
      <w:r>
        <w:rPr>
          <w:rFonts w:ascii="宋体" w:hAnsi="宋体" w:eastAsia="宋体" w:cs="宋体"/>
          <w:color w:val="000"/>
          <w:sz w:val="28"/>
          <w:szCs w:val="28"/>
        </w:rPr>
        <w:t xml:space="preserve">　　讲道德、有品行。正气存内，邪不可干。良好的道德品行是做人做事的根本，它决定着一个人的工作和生活作风，干部必须要有良好的道德品行，要能吃苦、能吃亏，要守秘密、靠得住，要热情待人、助人为乐，要公道正派、恪守职业道德。组工干部只有严于律己，做出表率，才能服人心、扶正气。</w:t>
      </w:r>
    </w:p>
    <w:p>
      <w:pPr>
        <w:ind w:left="0" w:right="0" w:firstLine="560"/>
        <w:spacing w:before="450" w:after="450" w:line="312" w:lineRule="auto"/>
      </w:pPr>
      <w:r>
        <w:rPr>
          <w:rFonts w:ascii="宋体" w:hAnsi="宋体" w:eastAsia="宋体" w:cs="宋体"/>
          <w:color w:val="000"/>
          <w:sz w:val="28"/>
          <w:szCs w:val="28"/>
        </w:rPr>
        <w:t xml:space="preserve">　　讲奉献、有作为。中国共产党的宗旨就是要全心全意为人民服务，作为干部，更要带头讲奉献、有作为，把奉献贯穿工作始终，坚持吃苦在前、享受在后，甘于奉献、守得住清苦;有作为就是要有干劲，杜绝不作为、乱作为、不敢担当等问题，还要精通业务，确保业务问题能随点随答，业务开展能得心应手，不出差错。就要时刻以服务群众为己任，自觉克服慵懒散政，沉下身子踏实苦干，在奋斗中实现自己的人生价值。</w:t>
      </w:r>
    </w:p>
    <w:p>
      <w:pPr>
        <w:ind w:left="0" w:right="0" w:firstLine="560"/>
        <w:spacing w:before="450" w:after="450" w:line="312" w:lineRule="auto"/>
      </w:pPr>
      <w:r>
        <w:rPr>
          <w:rFonts w:ascii="宋体" w:hAnsi="宋体" w:eastAsia="宋体" w:cs="宋体"/>
          <w:color w:val="000"/>
          <w:sz w:val="28"/>
          <w:szCs w:val="28"/>
        </w:rPr>
        <w:t xml:space="preserve">党员个人四讲四有对照检查材料</w:t>
      </w:r>
    </w:p>
    <w:p>
      <w:pPr>
        <w:ind w:left="0" w:right="0" w:firstLine="560"/>
        <w:spacing w:before="450" w:after="450" w:line="312" w:lineRule="auto"/>
      </w:pPr>
      <w:r>
        <w:rPr>
          <w:rFonts w:ascii="宋体" w:hAnsi="宋体" w:eastAsia="宋体" w:cs="宋体"/>
          <w:color w:val="000"/>
          <w:sz w:val="28"/>
          <w:szCs w:val="28"/>
        </w:rPr>
        <w:t xml:space="preserve">　　当前，全党正在开展“两学一做”学习教育。中共中央办公厅印发的《关于在全体党员中开展“学党章党规学系列讲话做合格党员”学习教育方案》明确要求，做“讲政治，有信念;讲规矩，有纪律;讲道德，有品行;讲奉献，有作为”的合格党员。“四讲四有”是一个内涵丰富的有机整体，来源于党的性质和宗旨，依据于党章精神和规定，根植于党的历史使命和担当，是新形势下合格党员的基本要求，为广大党员行事做人提供了时代标准和行为标尺。</w:t>
      </w:r>
    </w:p>
    <w:p>
      <w:pPr>
        <w:ind w:left="0" w:right="0" w:firstLine="560"/>
        <w:spacing w:before="450" w:after="450" w:line="312" w:lineRule="auto"/>
      </w:pPr>
      <w:r>
        <w:rPr>
          <w:rFonts w:ascii="宋体" w:hAnsi="宋体" w:eastAsia="宋体" w:cs="宋体"/>
          <w:color w:val="000"/>
          <w:sz w:val="28"/>
          <w:szCs w:val="28"/>
        </w:rPr>
        <w:t xml:space="preserve">　　“四讲四有”来源于党的性质和宗旨，体现合格党员的价值要求</w:t>
      </w:r>
    </w:p>
    <w:p>
      <w:pPr>
        <w:ind w:left="0" w:right="0" w:firstLine="560"/>
        <w:spacing w:before="450" w:after="450" w:line="312" w:lineRule="auto"/>
      </w:pPr>
      <w:r>
        <w:rPr>
          <w:rFonts w:ascii="宋体" w:hAnsi="宋体" w:eastAsia="宋体" w:cs="宋体"/>
          <w:color w:val="000"/>
          <w:sz w:val="28"/>
          <w:szCs w:val="28"/>
        </w:rPr>
        <w:t xml:space="preserve">　　我们党是一个有远大理想信念、有崇高价值追求、有严明纪律规矩的马克思主义政党。160多年前，马克思恩格斯在《共产党宣言》中指出：“在实践方面，共产党是各国工人政党中最坚决的、始终起推动作用的部分;在理论方面，他们胜过其余无产阶级群众的地方在于他们了解无产阶级运动的条件、进程和一般结果”。共产党人“没有任何同整个无产阶级的利益不同的利益”，“他们不提出任何特殊的原则，用以塑造无产阶级的运动”。这些重大论断，向世人第一次鲜明表达共产党的政治主张和本质属性，科学确立了马克思主义政党在人类社会发展中的价值定位和理想追求，为今天坚持和发展中国特色社会主义、保持党的先进性和纯洁性提供了历史和思想源头。</w:t>
      </w:r>
    </w:p>
    <w:p>
      <w:pPr>
        <w:ind w:left="0" w:right="0" w:firstLine="560"/>
        <w:spacing w:before="450" w:after="450" w:line="312" w:lineRule="auto"/>
      </w:pPr>
      <w:r>
        <w:rPr>
          <w:rFonts w:ascii="宋体" w:hAnsi="宋体" w:eastAsia="宋体" w:cs="宋体"/>
          <w:color w:val="000"/>
          <w:sz w:val="28"/>
          <w:szCs w:val="28"/>
        </w:rPr>
        <w:t xml:space="preserve">　　19世纪末期，列宁把马克思主义基本原理运用于俄国实际，为俄国社会民主工党注入了理论灌输、民主集中制、组织管党等新的政治元素，缔造了第一个新型无产阶级政党，为十月革命胜利提供了坚实的思想和组织保证。20世纪20—30年代，面对积贫积弱的旧中国和艰苦复杂的革命斗争环境，毛泽东同志坚持马克思主义基本原理与中国革命实际相结合，提出从思想上建党，成功解决了在农民占人口绝大多数条件下的建党问题。从那时起，建设一个什么样的党、什么样的人可以入党、如何保持党的先进性等问题，一直伴随着党的建设和发展，既是我们党自身建设的重要优势，也是加强思想政治建设的重大课题。</w:t>
      </w:r>
    </w:p>
    <w:p>
      <w:pPr>
        <w:ind w:left="0" w:right="0" w:firstLine="560"/>
        <w:spacing w:before="450" w:after="450" w:line="312" w:lineRule="auto"/>
      </w:pPr>
      <w:r>
        <w:rPr>
          <w:rFonts w:ascii="宋体" w:hAnsi="宋体" w:eastAsia="宋体" w:cs="宋体"/>
          <w:color w:val="000"/>
          <w:sz w:val="28"/>
          <w:szCs w:val="28"/>
        </w:rPr>
        <w:t xml:space="preserve">　　今天，尽管时代环境变化了，但党的“两个先锋队”性质和全心全意为人民服务的根本宗旨没有变;尽管党员从事职业、所属行业不同了，但对党员的基本要求没有变。“讲政治、有信念”作为“四讲四有”的第一个要求，旨在唤醒党员意识，回归党员本位，履行党员义务，实现党员价值。从马克思主义政党本质属性的高度看，它时刻提醒全体党员，既要脚踏实地又要“仰望星空”：我们究竟是一种什么性质的政党、我们究竟因什么而生存和发展、我们究竟如何认识和改造世界，这是塑造马克思主义世界观、人生观、价值观的理论认识前提，也是做一个合格党员的基本价值要求。</w:t>
      </w:r>
    </w:p>
    <w:p>
      <w:pPr>
        <w:ind w:left="0" w:right="0" w:firstLine="560"/>
        <w:spacing w:before="450" w:after="450" w:line="312" w:lineRule="auto"/>
      </w:pPr>
      <w:r>
        <w:rPr>
          <w:rFonts w:ascii="宋体" w:hAnsi="宋体" w:eastAsia="宋体" w:cs="宋体"/>
          <w:color w:val="000"/>
          <w:sz w:val="28"/>
          <w:szCs w:val="28"/>
        </w:rPr>
        <w:t xml:space="preserve">　　“四讲四有”依据于党章精神和规定，彰显合格党员的实践要求</w:t>
      </w:r>
    </w:p>
    <w:p>
      <w:pPr>
        <w:ind w:left="0" w:right="0" w:firstLine="560"/>
        <w:spacing w:before="450" w:after="450" w:line="312" w:lineRule="auto"/>
      </w:pPr>
      <w:r>
        <w:rPr>
          <w:rFonts w:ascii="宋体" w:hAnsi="宋体" w:eastAsia="宋体" w:cs="宋体"/>
          <w:color w:val="000"/>
          <w:sz w:val="28"/>
          <w:szCs w:val="28"/>
        </w:rPr>
        <w:t xml:space="preserve">　　指出，“两学一做，基础在学，首先是学好党章。”党章是全党必须遵循的总章程总规矩。一部党章演进发展史，反映了我们党从幼年走向成年的历史过程，记录了我们党思想、理论、主张与时俱进的发展历程，体现了我们党对“三大规律”认识逐步深化的历史进程。</w:t>
      </w:r>
    </w:p>
    <w:p>
      <w:pPr>
        <w:ind w:left="0" w:right="0" w:firstLine="560"/>
        <w:spacing w:before="450" w:after="450" w:line="312" w:lineRule="auto"/>
      </w:pPr>
      <w:r>
        <w:rPr>
          <w:rFonts w:ascii="宋体" w:hAnsi="宋体" w:eastAsia="宋体" w:cs="宋体"/>
          <w:color w:val="000"/>
          <w:sz w:val="28"/>
          <w:szCs w:val="28"/>
        </w:rPr>
        <w:t xml:space="preserve">　　从党章的地位作用看，党章体现全党最高意志，代表全党最高权威，彰显全党最高规范，是党内的根本大法。强调把学党章摆在首位，实质上是对这个总规矩的全面回归，是对党章精神的自觉尊崇，是对党章各项规定的忠实践行。“四讲四有”中的每个“讲”、每个“有”，都不是凭空产生的，都来源于党章、依据于党章，是对党章精神和规定的高度凝练和集中表达。从党章框架看，“总纲”全面规定我们党是一个什么样的党、党的根本政治主张、党的建设总体要求;党章条文则根据总纲要求，从党员、党的组织制度、党的中央组织等依次展开、逐条规定。开篇第一章即为“党员”，8条义务和8项权利，为“四讲四有”提供了基本规范和源泉;第六章“党的干部”则在党员义务和权利基础上，对党员干部提出更加具体的6项要求;第七章“党的纪律”明确要求：“党组织必须严格执行和维护党的纪律，共产党员必须自觉接受党的纪律的约束”。逐字逐句地通读党章，我们会有一个强烈的感受，党章章章都在阐释“四讲四有”的价值内涵，处处都在明晰“四讲四有”的行为规范，句句都在强调“四讲四有”的规定要求。</w:t>
      </w:r>
    </w:p>
    <w:p>
      <w:pPr>
        <w:ind w:left="0" w:right="0" w:firstLine="560"/>
        <w:spacing w:before="450" w:after="450" w:line="312" w:lineRule="auto"/>
      </w:pPr>
      <w:r>
        <w:rPr>
          <w:rFonts w:ascii="宋体" w:hAnsi="宋体" w:eastAsia="宋体" w:cs="宋体"/>
          <w:color w:val="000"/>
          <w:sz w:val="28"/>
          <w:szCs w:val="28"/>
        </w:rPr>
        <w:t xml:space="preserve">　　可以说，只要抓住了学习党章这个基础，践行“四讲四有”就有了理论基础和法规来源;做好了尊崇党章这个基本功，践行“四讲四有”就有了根本依据和行为标杆;学悟了维护党章这个终身必修课，践行“四讲四有”就有了持续动力和检验标准。</w:t>
      </w:r>
    </w:p>
    <w:p>
      <w:pPr>
        <w:ind w:left="0" w:right="0" w:firstLine="560"/>
        <w:spacing w:before="450" w:after="450" w:line="312" w:lineRule="auto"/>
      </w:pPr>
      <w:r>
        <w:rPr>
          <w:rFonts w:ascii="宋体" w:hAnsi="宋体" w:eastAsia="宋体" w:cs="宋体"/>
          <w:color w:val="000"/>
          <w:sz w:val="28"/>
          <w:szCs w:val="28"/>
        </w:rPr>
        <w:t xml:space="preserve">　　“四讲四有”根植于党的历史使命和担当，指明合格党员的时代要求</w:t>
      </w:r>
    </w:p>
    <w:p>
      <w:pPr>
        <w:ind w:left="0" w:right="0" w:firstLine="560"/>
        <w:spacing w:before="450" w:after="450" w:line="312" w:lineRule="auto"/>
      </w:pPr>
      <w:r>
        <w:rPr>
          <w:rFonts w:ascii="宋体" w:hAnsi="宋体" w:eastAsia="宋体" w:cs="宋体"/>
          <w:color w:val="000"/>
          <w:sz w:val="28"/>
          <w:szCs w:val="28"/>
        </w:rPr>
        <w:t xml:space="preserve">　　指出：“人民群众对美好生活的向往就是我们的奋斗目标。”这一重大论断，是对党的历史使命和时代担当有机统一的深沉考量，是对马克思主义政党及其成员提出的时代要求，是对弘扬党的优良传统和发挥时代引领作用的伟大号召。</w:t>
      </w:r>
    </w:p>
    <w:p>
      <w:pPr>
        <w:ind w:left="0" w:right="0" w:firstLine="560"/>
        <w:spacing w:before="450" w:after="450" w:line="312" w:lineRule="auto"/>
      </w:pPr>
      <w:r>
        <w:rPr>
          <w:rFonts w:ascii="宋体" w:hAnsi="宋体" w:eastAsia="宋体" w:cs="宋体"/>
          <w:color w:val="000"/>
          <w:sz w:val="28"/>
          <w:szCs w:val="28"/>
        </w:rPr>
        <w:t xml:space="preserve">　　我们党一路走来筚路蓝缕，在各个历史时期都涌现出许多优秀共产党人。革命战争时期，以__、恽代英为代表的共产党人抛头颅、洒热血;社会主义建设时期，以焦裕禄、王进喜为代表的共产党人，一颗红心献给党，献完青春献子孙;改革开放新时期，以杨善洲、菊美多吉为代表的共产党人甘于奉献、一心为民。尽管他们践行党员要求的表现形式不同，但他们的身上都传承着党的政治基因，他们的心中都永远装着群众，他们的行动都证明了信仰信念。“四讲四有”就是站在这样的历史和时代高度提出来的。</w:t>
      </w:r>
    </w:p>
    <w:p>
      <w:pPr>
        <w:ind w:left="0" w:right="0" w:firstLine="560"/>
        <w:spacing w:before="450" w:after="450" w:line="312" w:lineRule="auto"/>
      </w:pPr>
      <w:r>
        <w:rPr>
          <w:rFonts w:ascii="宋体" w:hAnsi="宋体" w:eastAsia="宋体" w:cs="宋体"/>
          <w:color w:val="000"/>
          <w:sz w:val="28"/>
          <w:szCs w:val="28"/>
        </w:rPr>
        <w:t xml:space="preserve">　　今天，在决胜全面小康、建设经济强省的新形势下，践行“四讲四有”仍然是传承历史与担当使命有机统一的实践过程。“讲政治，有信念”要求我们，始终把坚守理想信念、坚定“三大自信”作为价值追求和行动准则，永葆共产党人的政治本色;“讲规矩，有纪律”要求我们，始终把学习遵守党章、准则、条例作为行为规范和自我约束，争做遵规守纪的模范;“讲道德，有品行”要求我们，始终把政治品德、职业道德、社会公德、家庭美德、个人品德作为立身正己的伦理规范，自觉发挥模范带头作用;“讲奉献，有作为”要求我们，始终把党和人民利益放在第一位，吃苦在前，享受在后，争做敢作为、善作为、有作为的先进分子。</w:t>
      </w:r>
    </w:p>
    <w:p>
      <w:pPr>
        <w:ind w:left="0" w:right="0" w:firstLine="560"/>
        <w:spacing w:before="450" w:after="450" w:line="312" w:lineRule="auto"/>
      </w:pPr>
      <w:r>
        <w:rPr>
          <w:rFonts w:ascii="黑体" w:hAnsi="黑体" w:eastAsia="黑体" w:cs="黑体"/>
          <w:color w:val="000000"/>
          <w:sz w:val="34"/>
          <w:szCs w:val="34"/>
          <w:b w:val="1"/>
          <w:bCs w:val="1"/>
        </w:rPr>
        <w:t xml:space="preserve">第二篇: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4"/>
          <w:szCs w:val="34"/>
          <w:b w:val="1"/>
          <w:bCs w:val="1"/>
        </w:rPr>
        <w:t xml:space="preserve">第三篇: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四讲四有”合格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同志为核心的党中央保持高度一致，在大是大非面前立场坚定、态度坚决，但政治敏锐性和鉴别力还是不够强。如，有时对社会上“吃瓜群众”消极议论或调侃所产生的负面影响认识不足、抵制不力，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二是理论武装不自觉。没有从“要我学”的层面上升到“我要学”的境界，缺乏“挤”与“钻”的自觉性，仅满足于一般性了解，感兴趣的学得多，不感兴趣的学得少，与行政管理工作有关的业务知识学得多，对关联性不大的思想政治、市场经济等纯理论知识学得少，特别是对十八大以来提出的发展新常态、供给侧结构性改革等新理念钻研不够、把握不深。如，在组织安排局党组中心组学习方面，系统性、计划性还不足，对中国特色社会主义理论体系原著的学习安排不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(一)纪律规矩方面。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如，在落实和执行省局决策部署时，还存在思维狭隘和观念模糊等问题，习惯于考虑自己“一亩三分地”，偶尔做“选择题”、拨“小算盘”，没有从全系统发展大局进行统筹考虑，导致上级有些工作落实不到位，这实质上是政治敏感性不高、大局观淡薄。</w:t>
      </w:r>
    </w:p>
    <w:p>
      <w:pPr>
        <w:ind w:left="0" w:right="0" w:firstLine="560"/>
        <w:spacing w:before="450" w:after="450" w:line="312" w:lineRule="auto"/>
      </w:pPr>
      <w:r>
        <w:rPr>
          <w:rFonts w:ascii="宋体" w:hAnsi="宋体" w:eastAsia="宋体" w:cs="宋体"/>
          <w:color w:val="000"/>
          <w:sz w:val="28"/>
          <w:szCs w:val="28"/>
        </w:rPr>
        <w:t xml:space="preserve">　　二是规矩意识还有待提升。能够严格按照党的原则和规矩办事，“八小时以内”自我约束严格，但“八小时以外”自我要求却不严谨。如，随着办公环境和工作条件逐步改善，过“紧日子”、过“苦日子”的思想有所淡薄，“车改”之前，除必要公务公车外，还时有公车接送往返。今年曾经共事过的同事、朋友来访较多，对他们捎来的茶叶、花生等土特产品，虽有推辞，但不够坚决，有时也就收下了。同时，对部门干部职工迟到早退、开会溜号等小毛病监管也不到位，从根本上讲，就是守规矩的观念不强。</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调查研究“浮在表面”。抱着不过多打搅企业的想法，在开展调研工作时，大多只是走走、逛逛、听听，真正坐下来充分交流时间不多、沟通深度不足，对我老秘网市改革发展现状了解不细致、掌握不全面，虽然提出了《关于提升质量推进供给侧结构性改革工作的意见》，但觉得对策和建议的针对性、适用性和可操作性还不强。如，今年为党委和政府提供了4篇质量分析报告，但还是剖析不深、对策不力，没有很好地为市委、市政府科学决策提供高质量的参考依据。</w:t>
      </w:r>
    </w:p>
    <w:p>
      <w:pPr>
        <w:ind w:left="0" w:right="0" w:firstLine="560"/>
        <w:spacing w:before="450" w:after="450" w:line="312" w:lineRule="auto"/>
      </w:pPr>
      <w:r>
        <w:rPr>
          <w:rFonts w:ascii="宋体" w:hAnsi="宋体" w:eastAsia="宋体" w:cs="宋体"/>
          <w:color w:val="000"/>
          <w:sz w:val="28"/>
          <w:szCs w:val="28"/>
        </w:rPr>
        <w:t xml:space="preserve">　　二是服务企业没有用尽“洪荒之力”。对基层和企业反映的问题有时解决不够有力、不够彻底，服务针对性还不够强，落实也不够到位。如，虽然按照市委、市政府“服务发展深化年”，组织开展了“质监服务进百企”活动，对症下药为传统产业开出了“质监药方”，为有需求的企业提供了“服务方案”，特别是重点帮扶了某企业获得“省政府质量奖”，但针对其他某企业如何实现“凤凰涅槃、浴火重生”，还是感到“力不从心”，一定程度影响了整个产业还未走出持续低迷“困境”。</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如，对绩效管理工作十分重视，坚持“从头抓到尾”，但对其中的机关效能建设，特别是针对xx书记提出的干事创业“不冷不热、不急不忙、不疼不痒”等问题，还没有管根本、管长远的解决办法。</w:t>
      </w:r>
    </w:p>
    <w:p>
      <w:pPr>
        <w:ind w:left="0" w:right="0" w:firstLine="560"/>
        <w:spacing w:before="450" w:after="450" w:line="312" w:lineRule="auto"/>
      </w:pPr>
      <w:r>
        <w:rPr>
          <w:rFonts w:ascii="宋体" w:hAnsi="宋体" w:eastAsia="宋体" w:cs="宋体"/>
          <w:color w:val="000"/>
          <w:sz w:val="28"/>
          <w:szCs w:val="28"/>
        </w:rPr>
        <w:t xml:space="preserve">　　二是迎难而上的劲头不足。习惯“按部就班”，等文件等批示，上级有要求、有规定就做，没要求、没规定就不想或不敢做。如，针对如何进一步推进检验检测技术机构改革，由于牵涉到自身部门的利益，步子不敢迈得太大，有“先放放、等等看”的思想，不愿意去触及，缺乏敢于碰硬、敢于负责的精神。</w:t>
      </w:r>
    </w:p>
    <w:p>
      <w:pPr>
        <w:ind w:left="0" w:right="0" w:firstLine="560"/>
        <w:spacing w:before="450" w:after="450" w:line="312" w:lineRule="auto"/>
      </w:pPr>
      <w:r>
        <w:rPr>
          <w:rFonts w:ascii="宋体" w:hAnsi="宋体" w:eastAsia="宋体" w:cs="宋体"/>
          <w:color w:val="000"/>
          <w:sz w:val="28"/>
          <w:szCs w:val="28"/>
        </w:rPr>
        <w:t xml:space="preserve">　　三是政绩观有偏差。平时工作注重上级评价，最在意干几件领导看得见的事，其次才想干一些企业最期盼的事，工作喜欢抓“亮点”、出“经验”。如，比较关注服务了几家企业、为企业办了几件事等“报表数据”，有时为了完成年初规定的任务而去高估虚报，对如何发挥职能服务和技术优势，进一步促进企业提升质量品牌的思路不宽、举措不明。</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且在参与党支部活动过程中，有时会不自觉地以“领导”身份对同志们提要求、作指示，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三是谈心谈话不够深入。与班子成员和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(五)从严治党方面。</w:t>
      </w:r>
    </w:p>
    <w:p>
      <w:pPr>
        <w:ind w:left="0" w:right="0" w:firstLine="560"/>
        <w:spacing w:before="450" w:after="450" w:line="312" w:lineRule="auto"/>
      </w:pPr>
      <w:r>
        <w:rPr>
          <w:rFonts w:ascii="宋体" w:hAnsi="宋体" w:eastAsia="宋体" w:cs="宋体"/>
          <w:color w:val="000"/>
          <w:sz w:val="28"/>
          <w:szCs w:val="28"/>
        </w:rPr>
        <w:t xml:space="preserve">　　一是主体责任压得不够实。能够带头履行全面从严治党“第一责任人”职责，旗帜鲜明地支持纪检组开展“三转”，但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w:t>
      </w:r>
    </w:p>
    <w:p>
      <w:pPr>
        <w:ind w:left="0" w:right="0" w:firstLine="560"/>
        <w:spacing w:before="450" w:after="450" w:line="312" w:lineRule="auto"/>
      </w:pPr>
      <w:r>
        <w:rPr>
          <w:rFonts w:ascii="宋体" w:hAnsi="宋体" w:eastAsia="宋体" w:cs="宋体"/>
          <w:color w:val="000"/>
          <w:sz w:val="28"/>
          <w:szCs w:val="28"/>
        </w:rPr>
        <w:t xml:space="preserve">　　二是原则性把握不准。自身兼党组书记和局长两个职务，有时对一些原则性问题认识不清，不能正确理解集体领导与行政领导关系，不分党政，事无巨细地统统放到党组会议研究，造成大事议不透、小事议不完。同时，在落实议事程序不够严格，存有随意性，有时会不自觉地率先表率，造成其他班子成员不敢讲真话、心里话。</w:t>
      </w:r>
    </w:p>
    <w:p>
      <w:pPr>
        <w:ind w:left="0" w:right="0" w:firstLine="560"/>
        <w:spacing w:before="450" w:after="450" w:line="312" w:lineRule="auto"/>
      </w:pPr>
      <w:r>
        <w:rPr>
          <w:rFonts w:ascii="宋体" w:hAnsi="宋体" w:eastAsia="宋体" w:cs="宋体"/>
          <w:color w:val="000"/>
          <w:sz w:val="28"/>
          <w:szCs w:val="28"/>
        </w:rPr>
        <w:t xml:space="preserve">　　三是正风肃纪不够严。在贯彻落实中央“八项规定”方面还存在薄弱环节。如，对财务预算管理特别是“三公”经费管理的科学性和规范性还不够严谨、严肃，制约机制不够完善，滋长了“两所”一有工作任务就要求增加人员、增加经费、大手大脚的现象。又如，作为单位“一把手”，对干部犯错，觉得没有涉及原则性问题，尽量予以“保护”，没有做到理直气壮批评和依法依纪处理，抓作风、抓效能的主动性和自觉性还不够高、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两学一做”学习教育，发现自己与先辈先进的差距越拉越远，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是宗旨意识有所淡化。认为自己出生农村，又长期在基层工作，经常与群众打交道，对群众有一种特殊情怀。但随着职务的转变，特别是回到市直上班之后，坐办公室时间多了，开会时间多了，慢慢淡忘了党的宗旨、淡忘了公仆身份。尽管也经常下去走走，但有时怕跟企业走得近被“说闲话”，与帮扶企业“心贴心”交流少了，缺乏“换位思考”，对企业的困难未能做到感同身受，没有很好地帮企业“扶一把”“送一程”，这与习近平总书记提出的构建“亲、清”新型政商关系相违背，归根还是没有解决好“三个谁”问题。</w:t>
      </w:r>
    </w:p>
    <w:p>
      <w:pPr>
        <w:ind w:left="0" w:right="0" w:firstLine="560"/>
        <w:spacing w:before="450" w:after="450" w:line="312" w:lineRule="auto"/>
      </w:pPr>
      <w:r>
        <w:rPr>
          <w:rFonts w:ascii="宋体" w:hAnsi="宋体" w:eastAsia="宋体" w:cs="宋体"/>
          <w:color w:val="000"/>
          <w:sz w:val="28"/>
          <w:szCs w:val="28"/>
        </w:rPr>
        <w:t xml:space="preserve">　　四是组织纪律有所松懈。作为党组书记，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突出抓好思想政治教育，每天挤出1个小时以上时间自学，系统学习党章党规和系列讲话精神，深刻领会习近平总书记在xx工作期间留下的精神瑰宝，同时加强对履职必备的政策法规、专业知识的学习，不断修炼政德、职德和品德，多向基层和群众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服务意识，做到心中有民。带头传承弘扬“四下基层”传家宝，坚持调查研究，带动班子成员俯下身、沉下去，主动“沾土气”、“接地气”，平均每月至少安排2次以上下基层、进企业，进一步畅通质企互联互通渠道，搭好为民排忧解难平台。坚持以政府关注、企业关心为导向，重点落实好市委、市政府关于深化供给侧结构性改革、扶持传统产业转型升级各项政策措施，继续组织开展“质监服务进百企”活动，拿出实际行动帮助企业渡过“难关”。牢固树立“执法为民”理念，加大民生领域和重点产品质量源头监管力度，严厉打击质量违法行为，打造“法治质监”。</w:t>
      </w:r>
    </w:p>
    <w:p>
      <w:pPr>
        <w:ind w:left="0" w:right="0" w:firstLine="560"/>
        <w:spacing w:before="450" w:after="450" w:line="312" w:lineRule="auto"/>
      </w:pPr>
      <w:r>
        <w:rPr>
          <w:rFonts w:ascii="宋体" w:hAnsi="宋体" w:eastAsia="宋体" w:cs="宋体"/>
          <w:color w:val="000"/>
          <w:sz w:val="28"/>
          <w:szCs w:val="28"/>
        </w:rPr>
        <w:t xml:space="preserve">　　三是强化担当意识，做到心中有责。“在其位、谋其政、尽其力”，遇到问题不躲闪、遇见矛盾不回避，用责任心树立领导威信、凝聚干群关系。坚持以“习近平总书记质量观”为工作指南，自觉引导广大党员干部把本职工作放到融入全市改革发展大格局中、推动质监事业发展大背景下审视和谋划，积极发挥质量提升、标准引领、品牌带动、安全保障、技术服务等职能作用，助推xx整体质量水平提升。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四是强化自律意识，做到心中有戒。牢记“打铁还需自身硬”。带头执行新修订的“三条例、两准则”，严格遵守中央八项规定，认真落实党风廉洁建设“一岗双责”，把握运用好监督执纪“四种形态”，重点推动党内监督制度的建立健全和执行落实，不断扎紧制度笼子、净化政治生态，全面推进从严治党。加强和规范党内政治生活，带头上党课、参加所在支部活动，提高党内生活质量。贯彻民主集中制，注重合理分工，大胆放手并全力支持班子成员开展工作。发扬和传承好“闽东精神”，追求积极健康的工作和生活方式，纯洁“朋友圈”，带好队伍、管好家人、树好形象。</w:t>
      </w:r>
    </w:p>
    <w:p>
      <w:pPr>
        <w:ind w:left="0" w:right="0" w:firstLine="560"/>
        <w:spacing w:before="450" w:after="450" w:line="312" w:lineRule="auto"/>
      </w:pPr>
      <w:r>
        <w:rPr>
          <w:rFonts w:ascii="黑体" w:hAnsi="黑体" w:eastAsia="黑体" w:cs="黑体"/>
          <w:color w:val="000000"/>
          <w:sz w:val="34"/>
          <w:szCs w:val="34"/>
          <w:b w:val="1"/>
          <w:bCs w:val="1"/>
        </w:rPr>
        <w:t xml:space="preserve">第四篇: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按照市委要求和党委安排，结合“不忘初心、牢记使命”主题教育，对照省委巡视反馈意见，围绕这次民主生活会主题，认真学习贯彻习近平新时代中国特色社会主义思想和党的十九大精神和习近平总书记关于巡视工作的重要思想，提高思想认识，强化问题整改，立足“三个摆进去”，深入查摆问题，深刻剖析原因，明确努力方向，形成个人对照检查材料。现汇报如下：</w:t>
      </w:r>
    </w:p>
    <w:p>
      <w:pPr>
        <w:ind w:left="0" w:right="0" w:firstLine="560"/>
        <w:spacing w:before="450" w:after="450" w:line="312" w:lineRule="auto"/>
      </w:pPr>
      <w:r>
        <w:rPr>
          <w:rFonts w:ascii="宋体" w:hAnsi="宋体" w:eastAsia="宋体" w:cs="宋体"/>
          <w:color w:val="000"/>
          <w:sz w:val="28"/>
          <w:szCs w:val="28"/>
        </w:rPr>
        <w:t xml:space="preserve">　　(一)巡视整改的“后半篇文章”做的不牢固、不系统</w:t>
      </w:r>
    </w:p>
    <w:p>
      <w:pPr>
        <w:ind w:left="0" w:right="0" w:firstLine="560"/>
        <w:spacing w:before="450" w:after="450" w:line="312" w:lineRule="auto"/>
      </w:pPr>
      <w:r>
        <w:rPr>
          <w:rFonts w:ascii="宋体" w:hAnsi="宋体" w:eastAsia="宋体" w:cs="宋体"/>
          <w:color w:val="000"/>
          <w:sz w:val="28"/>
          <w:szCs w:val="28"/>
        </w:rPr>
        <w:t xml:space="preserve">　　一是对巡视整改在思想认识上有偏差。思想上对巡视反馈问题高度重视，做到即知即改、马上就改，往往着重的是整改时效，却忽视了整体成效。在整改中，主要是抓住反馈的问题整改而整改，而没有深入分析产生问题的缘由在哪里，没有细致研究防止出现这些问题的措施和机制。二是全面做实做细巡视整改要求还有较大差距。在高标准做好整改“下半篇文章”上用心用力不足，对一些问题整改浮于面上，缺少落实巡视整改的连续性、持续性、彻底性，在巩固巡视成果、督查问效上抓的不严不实。</w:t>
      </w:r>
    </w:p>
    <w:p>
      <w:pPr>
        <w:ind w:left="0" w:right="0" w:firstLine="560"/>
        <w:spacing w:before="450" w:after="450" w:line="312" w:lineRule="auto"/>
      </w:pPr>
      <w:r>
        <w:rPr>
          <w:rFonts w:ascii="宋体" w:hAnsi="宋体" w:eastAsia="宋体" w:cs="宋体"/>
          <w:color w:val="000"/>
          <w:sz w:val="28"/>
          <w:szCs w:val="28"/>
        </w:rPr>
        <w:t xml:space="preserve">　　(二)学习贯彻落实新时代中国特色社会主义思想和党的十九大精神不深入、不扎实</w:t>
      </w:r>
    </w:p>
    <w:p>
      <w:pPr>
        <w:ind w:left="0" w:right="0" w:firstLine="560"/>
        <w:spacing w:before="450" w:after="450" w:line="312" w:lineRule="auto"/>
      </w:pPr>
      <w:r>
        <w:rPr>
          <w:rFonts w:ascii="宋体" w:hAnsi="宋体" w:eastAsia="宋体" w:cs="宋体"/>
          <w:color w:val="000"/>
          <w:sz w:val="28"/>
          <w:szCs w:val="28"/>
        </w:rPr>
        <w:t xml:space="preserve">　　一是学习的主动性不够高。对学习贯彻落实新时代中国特色社会主义思想和党的十九大精神的思想认识不深刻，有时把学习当任务，表面上认真，写的笔记也较多，但重形式轻实效，没有真正静下心学透、深进去思考领会，在推动主题教育往深里走、往心里走、往实里走上，还停留在字面上的一般理解。二是在学深悟透上有差距。沉下心来原汁原味、原原本本地学习党的十九大精神时间少，满足于通过手机微信、今日头条、学习强国等方式有选择性的学习，学习缺乏连续性、系统性、全面性。</w:t>
      </w:r>
    </w:p>
    <w:p>
      <w:pPr>
        <w:ind w:left="0" w:right="0" w:firstLine="560"/>
        <w:spacing w:before="450" w:after="450" w:line="312" w:lineRule="auto"/>
      </w:pPr>
      <w:r>
        <w:rPr>
          <w:rFonts w:ascii="宋体" w:hAnsi="宋体" w:eastAsia="宋体" w:cs="宋体"/>
          <w:color w:val="000"/>
          <w:sz w:val="28"/>
          <w:szCs w:val="28"/>
        </w:rPr>
        <w:t xml:space="preserve">　　(三)履职尽责担当作为的境界不高、长劲不足</w:t>
      </w:r>
    </w:p>
    <w:p>
      <w:pPr>
        <w:ind w:left="0" w:right="0" w:firstLine="560"/>
        <w:spacing w:before="450" w:after="450" w:line="312" w:lineRule="auto"/>
      </w:pPr>
      <w:r>
        <w:rPr>
          <w:rFonts w:ascii="宋体" w:hAnsi="宋体" w:eastAsia="宋体" w:cs="宋体"/>
          <w:color w:val="000"/>
          <w:sz w:val="28"/>
          <w:szCs w:val="28"/>
        </w:rPr>
        <w:t xml:space="preserve">　　一是政绩观存有偏差。在围绕党委政府决策部署和中心工作大局上，推进工作主动性上不够高，有时认为工作各管一摊，多一事不如少一事，少一事不如别摊上事，怕越位怕别人说“多管事”，协同推动党委政府决策部署工作不够得力，对执行力不强、工作迟缓的单位部门督导问效、问责不够。二是动真碰硬气魄不够大。镇纪委作为履行“监督再监督、检查再检查”的专责机关，在监督执纪问责上存在宽松软的问题，在开展监督检查中，往往局限于常规性明察暗访和一般性作风纪律监督检查，对发现的不作为、乱作为、慢作为的行为，对涉及到的部门单位和当事人，“软问责”多、“硬问责”少，责任追究还存在“高举轻放”的问题，警示震慑作用成效不明显。</w:t>
      </w:r>
    </w:p>
    <w:p>
      <w:pPr>
        <w:ind w:left="0" w:right="0" w:firstLine="560"/>
        <w:spacing w:before="450" w:after="450" w:line="312" w:lineRule="auto"/>
      </w:pPr>
      <w:r>
        <w:rPr>
          <w:rFonts w:ascii="宋体" w:hAnsi="宋体" w:eastAsia="宋体" w:cs="宋体"/>
          <w:color w:val="000"/>
          <w:sz w:val="28"/>
          <w:szCs w:val="28"/>
        </w:rPr>
        <w:t xml:space="preserve">　　(四)意识形态工作抓的不够严实、落实的不够紧密</w:t>
      </w:r>
    </w:p>
    <w:p>
      <w:pPr>
        <w:ind w:left="0" w:right="0" w:firstLine="560"/>
        <w:spacing w:before="450" w:after="450" w:line="312" w:lineRule="auto"/>
      </w:pPr>
      <w:r>
        <w:rPr>
          <w:rFonts w:ascii="宋体" w:hAnsi="宋体" w:eastAsia="宋体" w:cs="宋体"/>
          <w:color w:val="000"/>
          <w:sz w:val="28"/>
          <w:szCs w:val="28"/>
        </w:rPr>
        <w:t xml:space="preserve">　　一是履行意识形态工作职责的认识不高、敏锐性不强。意识形态工作是党的一项极端重要的工作，但在思想认识上，有时将意识形态工作等同于宣传工作，认为抓意识形态工作是宣传部门的事，没有真正把落实意识形态工作责任放在全面从严治党的高度去把握，对社会意识形态引导、意识形态风险防范、意识形态监督检查等方面抓得不紧。二是落实意识形态工作要求不主动、不扎实。对意识形态工作思想上不够重视，存在表面上重视内心上“忽视”、口头上“雷声响”落实上“无回音”，只满足于大面上讲、材料上写，没有开展实质性的落实措施。对意识形态工作履行监督执纪上不力，对有些与意识形态主流思想、正能量相背离的不良现象，没有坚决抵制和及时的纠偏校正;对一些党员干部的不当言论和在微信、微博传播一些不良小道消息，在处置问责上做得还不够及时有力。</w:t>
      </w:r>
    </w:p>
    <w:p>
      <w:pPr>
        <w:ind w:left="0" w:right="0" w:firstLine="560"/>
        <w:spacing w:before="450" w:after="450" w:line="312" w:lineRule="auto"/>
      </w:pPr>
      <w:r>
        <w:rPr>
          <w:rFonts w:ascii="宋体" w:hAnsi="宋体" w:eastAsia="宋体" w:cs="宋体"/>
          <w:color w:val="000"/>
          <w:sz w:val="28"/>
          <w:szCs w:val="28"/>
        </w:rPr>
        <w:t xml:space="preserve">　　1.思想认识存有薄弱环节，学思践悟不深不透。常言说：眼界决定境界，思路决定出路。分析自己在各方面存在的主要问题，其主要原因在于对“两学一做”学习教育常态化制度化执行的不实、对“不忘初心、牢记使命”主题教育认识不足，没有从自己所肩负的使命出发去认识学习的重要性，没有从新时代、新形势、新任务的现实需要去认识学习的紧迫性，因而不能以高度的政治责任感对待学习、不能从学以致用的视角自觉学习，没有真正做到在学习中不断解放思想、更新观念，在实践上运用科学的理论去思考问题、解决问题。</w:t>
      </w:r>
    </w:p>
    <w:p>
      <w:pPr>
        <w:ind w:left="0" w:right="0" w:firstLine="560"/>
        <w:spacing w:before="450" w:after="450" w:line="312" w:lineRule="auto"/>
      </w:pPr>
      <w:r>
        <w:rPr>
          <w:rFonts w:ascii="宋体" w:hAnsi="宋体" w:eastAsia="宋体" w:cs="宋体"/>
          <w:color w:val="000"/>
          <w:sz w:val="28"/>
          <w:szCs w:val="28"/>
        </w:rPr>
        <w:t xml:space="preserve">　　2.理想信念存有淡化倾向，坚守原则意识不强。通过反复学习党章、对照入党誓词的铮铮誓言、对照“不忘初心、牢记使命”主题教育要求，感到自己在坚守信仰和原则上还未能做到始终如一、知行如一，还未能真正改造好主观世界、补足精神之钙、强化理想信念之基，有时会受到一些世故和庸俗的习气侵蚀，受到市场经济一些阴暗面所诱惑，抵制错误思想和不良风气的信心不够牢固、意志不够坚定，体现在工作上境界标准不高、敢抓敢管的担当意识不强，有时会存有“老好人”思想，履行监督执纪时失之于软、失之于松、失之于宽，对一些“四风”方面的苗头性问题浑然不觉。</w:t>
      </w:r>
    </w:p>
    <w:p>
      <w:pPr>
        <w:ind w:left="0" w:right="0" w:firstLine="560"/>
        <w:spacing w:before="450" w:after="450" w:line="312" w:lineRule="auto"/>
      </w:pPr>
      <w:r>
        <w:rPr>
          <w:rFonts w:ascii="宋体" w:hAnsi="宋体" w:eastAsia="宋体" w:cs="宋体"/>
          <w:color w:val="000"/>
          <w:sz w:val="28"/>
          <w:szCs w:val="28"/>
        </w:rPr>
        <w:t xml:space="preserve">　　3.争先创优意识有所减退，工作作风不严不实。工作时间长了，有时会产生自我满足、自我安慰的想法，导致工作激情和动力有所减弱。缺乏再接再厉、精益求精的精神，在工作中有时过分的强调“底线思维”;缺乏推陈出新的方式方法，不能大胆创新，与时俱进，工作要求和工作标准有所降低;缺乏“钉钉子”精神，有些工作想法很好，跟踪抓落实却不够彻底;缺乏“啃硬骨头”的拼劲，有时遇到棘手的工作会产生畏难情绪，缺乏“抓铁有痕、踏石留印”的工作作风。</w:t>
      </w:r>
    </w:p>
    <w:p>
      <w:pPr>
        <w:ind w:left="0" w:right="0" w:firstLine="560"/>
        <w:spacing w:before="450" w:after="450" w:line="312" w:lineRule="auto"/>
      </w:pPr>
      <w:r>
        <w:rPr>
          <w:rFonts w:ascii="宋体" w:hAnsi="宋体" w:eastAsia="宋体" w:cs="宋体"/>
          <w:color w:val="000"/>
          <w:sz w:val="28"/>
          <w:szCs w:val="28"/>
        </w:rPr>
        <w:t xml:space="preserve">　　1、筑牢政治意识，提高政治站位。坚持把思想政治建设放在首位，牢牢把握正确的政治方向,系统学习党章和新时代中国特色社会主义理论体系，深入学习十九大和习近平总书记系列重要讲话精神，坚守中国特色社会主义的信念，自觉增强中国特色社会主义的道路自信、理论自信、制度自信和文化自信，思想上政治上行动上同以习近平同志为总书记的党中央保持高度一致，坚决维护中央权威和党的集中统一。努力做学习型干部，把学习固化为一种习惯，积极参加党委理论中心组学习，坚持经常性自学一小时，用科学理论武装头脑、指导实践，做到理论应用自觉、领会贯彻自觉。牢固树立大局观念，用心领会、准确把握党委政府的决策部署，切实做到理解深、跟进快，主动把自身工作放在大局中思考、谋划和推进，真正做到执行有力度、落实有成果，努力把部门的职能优势转化为围绕中心、促进工作、形成合力的“助推器”。</w:t>
      </w:r>
    </w:p>
    <w:p>
      <w:pPr>
        <w:ind w:left="0" w:right="0" w:firstLine="560"/>
        <w:spacing w:before="450" w:after="450" w:line="312" w:lineRule="auto"/>
      </w:pPr>
      <w:r>
        <w:rPr>
          <w:rFonts w:ascii="宋体" w:hAnsi="宋体" w:eastAsia="宋体" w:cs="宋体"/>
          <w:color w:val="000"/>
          <w:sz w:val="28"/>
          <w:szCs w:val="28"/>
        </w:rPr>
        <w:t xml:space="preserve">　　2、夯实责任意识，推动压力传导。在党委的坚强领导和支持下，推行全面从严治党责任清单，加强日常督导检查，抓实责任主体的常态化管理;对发现问题突出、落实主体责任不力的单位，启动问责程序，给予组织处理或直至党纪政纪处分，树立起鲜明的问责导向，层层传导压力，形成从严治党合力。树立责无旁贷的使命感，坚决落实好省委巡视反馈意见整改，围绕目标导向和问题导向，对省委巡视反馈问题整改，边查边改，立行立改，逐项整改到位。坚持开门整改，充分听取社会和群众意见，自觉接受群众监督。坚持标本兼治，建立长效机制，坚决防止重过程不重效果、重形式不重内容，保证整改成果落地生根。</w:t>
      </w:r>
    </w:p>
    <w:p>
      <w:pPr>
        <w:ind w:left="0" w:right="0" w:firstLine="560"/>
        <w:spacing w:before="450" w:after="450" w:line="312" w:lineRule="auto"/>
      </w:pPr>
      <w:r>
        <w:rPr>
          <w:rFonts w:ascii="宋体" w:hAnsi="宋体" w:eastAsia="宋体" w:cs="宋体"/>
          <w:color w:val="000"/>
          <w:sz w:val="28"/>
          <w:szCs w:val="28"/>
        </w:rPr>
        <w:t xml:space="preserve">　　3、强化担当意识，持续正风肃纪。持续抓实廉政宣传警示教育，保持通报典型违纪案例常态化，以身边事教育党员干部，引导党员干部筑牢廉洁自律“防火墙”。用好监督执纪“四种形态“，立足抓早抓小，对轻微违规的问题，及时进行约谈提醒、诫勉谈话;对违规违纪行为，严查快处，铺设带电的纪律“高压线”，防止“四风”问题和不正之风的发生。坚持问题导向，强化纠偏纠错，梳立台账，建立整改清单，督促完善廉政防控风险点。时刻心存敬畏，时刻牢记权力是人民赋予的、个人进步是组织培养的，以自觉自愿保持清正廉洁。时时处处锤炼个人操守，经得住诱惑，受得住平淡，稳得住心神，带头执行中央“八项规定”精神，做到对党忠诚、做人诚实、自身清正。</w:t>
      </w:r>
    </w:p>
    <w:p>
      <w:pPr>
        <w:ind w:left="0" w:right="0" w:firstLine="560"/>
        <w:spacing w:before="450" w:after="450" w:line="312" w:lineRule="auto"/>
      </w:pPr>
      <w:r>
        <w:rPr>
          <w:rFonts w:ascii="黑体" w:hAnsi="黑体" w:eastAsia="黑体" w:cs="黑体"/>
          <w:color w:val="000000"/>
          <w:sz w:val="34"/>
          <w:szCs w:val="34"/>
          <w:b w:val="1"/>
          <w:bCs w:val="1"/>
        </w:rPr>
        <w:t xml:space="preserve">第五篇: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近日，*中央办公厅印发《关于在全体党员中开展“学党章党规、学系列讲话，做合格党员”学习教育方案》，这是继党的群众路线教育实践活动和“三严三实”专题教育之后，中央对新形势下加强全党思想政治建设的一项重大部署。较之前聚焦“关键少数”，这次活动扩大到了全党8700余万名党员，是一次全面系统的党性洗礼。</w:t>
      </w:r>
    </w:p>
    <w:p>
      <w:pPr>
        <w:ind w:left="0" w:right="0" w:firstLine="560"/>
        <w:spacing w:before="450" w:after="450" w:line="312" w:lineRule="auto"/>
      </w:pPr>
      <w:r>
        <w:rPr>
          <w:rFonts w:ascii="宋体" w:hAnsi="宋体" w:eastAsia="宋体" w:cs="宋体"/>
          <w:color w:val="000"/>
          <w:sz w:val="28"/>
          <w:szCs w:val="28"/>
        </w:rPr>
        <w:t xml:space="preserve">　　现实生活中，一些党员干部信权信钱不信党，失掉了初心、忘记了誓言，甚至与党离心离德，政治上变质、经济上贪婪、道德上堕落、生活上腐化;一些党员精神不振，工作中消极怠慢，不作为、不会为、不善为，不起先锋模范作用。每位党员同志要着眼于党和国家事业的新要求，抓住此次“两学一做”活动契机，坚持“四结合”，争做“四讲四有”合格党员。</w:t>
      </w:r>
    </w:p>
    <w:p>
      <w:pPr>
        <w:ind w:left="0" w:right="0" w:firstLine="560"/>
        <w:spacing w:before="450" w:after="450" w:line="312" w:lineRule="auto"/>
      </w:pPr>
      <w:r>
        <w:rPr>
          <w:rFonts w:ascii="宋体" w:hAnsi="宋体" w:eastAsia="宋体" w:cs="宋体"/>
          <w:color w:val="000"/>
          <w:sz w:val="28"/>
          <w:szCs w:val="28"/>
        </w:rPr>
        <w:t xml:space="preserve">　　坚持学党章与定理想相结合，促讲政治、有信念。党章是我们党的根本大法，是管党治党的总章程。要做到逐字逐句通读党章，全面理解党的纲领，牢记入党誓词，牢记党的宗旨，牢记党员的义务和权利，坚定个人理想信念，对党绝对忠诚。部分党员出现政治变质、经济贪婪、道德堕落、生活腐化等问题的根本原因就在于，政治意识淡薄、理想信念动摇。我们每位党员应坚定自觉地树立共产主义理想信念，坚定自觉地在思想上政治上行动上同以同志为的党中央保持高度一致，做政治上的明白人，为党在思想上政治上行动上的团结统一，夯实信仰基础。</w:t>
      </w:r>
    </w:p>
    <w:p>
      <w:pPr>
        <w:ind w:left="0" w:right="0" w:firstLine="560"/>
        <w:spacing w:before="450" w:after="450" w:line="312" w:lineRule="auto"/>
      </w:pPr>
      <w:r>
        <w:rPr>
          <w:rFonts w:ascii="宋体" w:hAnsi="宋体" w:eastAsia="宋体" w:cs="宋体"/>
          <w:color w:val="000"/>
          <w:sz w:val="28"/>
          <w:szCs w:val="28"/>
        </w:rPr>
        <w:t xml:space="preserve">　　坚持学党规与明标准相结合，促讲规矩、有纪律。中央相继修订的一系列党规党纪，是党章对每位党员纪律要求的具体体现。认真学习《中国*廉洁自律准则》、《中国*纪律处分条例》等党内法规，深入学习和熟知党的纪律，懂得并自觉遵守政治规矩，以更高标准严格要求自己，在原则立场上，自觉与党中央保持一致，在原则问题和大是大非面前立场坚定;维护党内团结，禁止搞山头主义和宗派主义，禁止政治潜规则大行其道。以来纷纷落马的贪腐官员目无党纪国法，徇私枉法或贪赃枉法，成为违反党纪党规的典型例子，我们要以此为戒，夯实纪律基础。</w:t>
      </w:r>
    </w:p>
    <w:p>
      <w:pPr>
        <w:ind w:left="0" w:right="0" w:firstLine="560"/>
        <w:spacing w:before="450" w:after="450" w:line="312" w:lineRule="auto"/>
      </w:pPr>
      <w:r>
        <w:rPr>
          <w:rFonts w:ascii="宋体" w:hAnsi="宋体" w:eastAsia="宋体" w:cs="宋体"/>
          <w:color w:val="000"/>
          <w:sz w:val="28"/>
          <w:szCs w:val="28"/>
        </w:rPr>
        <w:t xml:space="preserve">　　坚持学思想与正身心相结合，促讲道德、有品行。历史与实践证明，中国革命、建设和改革开放的一切胜利与成果，是在马克思列宁主义、*思想、*理论、\"三个代表\"重要思想、科学发展观、系列重要讲话精神指引下取得的。当前学习我党历届中央领导人的思想精髓、我党革命前辈的优良传统和作风、当前先进党员典型品质，能更好地提升自我修养、端正自己的身心，守住为人、做事的基准和底线。每位党员应以良好的道德品行修养为基础，践行党的宗旨，保持公仆情怀，牢记*员永远是劳动人民的普通一员，密切联系群众，全心全意为人民服务，夯实群众基础。</w:t>
      </w:r>
    </w:p>
    <w:p>
      <w:pPr>
        <w:ind w:left="0" w:right="0" w:firstLine="560"/>
        <w:spacing w:before="450" w:after="450" w:line="312" w:lineRule="auto"/>
      </w:pPr>
      <w:r>
        <w:rPr>
          <w:rFonts w:ascii="宋体" w:hAnsi="宋体" w:eastAsia="宋体" w:cs="宋体"/>
          <w:color w:val="000"/>
          <w:sz w:val="28"/>
          <w:szCs w:val="28"/>
        </w:rPr>
        <w:t xml:space="preserve">　　坚持学理论与重实践相结合，促讲奉献、有作为。系列重要讲话，内容包括内政外交国防、治党治国治军等各方面，提出了党中央治国理政新理念新思想新战略。全党同志应认真学习，加以理解掌握其丰富内涵和核心要义，用以武装头脑、指导实践、推动党和国家各项事业，始终保持干事创业、开拓进取的精气神，平常时候看得出来，关键时候冲得上去。特别要在“五大发展理念”的引领下，坚持理论与实践相结合，在决胜全面小康上奋发有为，在改进作风、改善民生、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2025-07-15T04:13:50+08:00</dcterms:created>
  <dcterms:modified xsi:type="dcterms:W3CDTF">2025-07-15T04:13:50+08:00</dcterms:modified>
</cp:coreProperties>
</file>

<file path=docProps/custom.xml><?xml version="1.0" encoding="utf-8"?>
<Properties xmlns="http://schemas.openxmlformats.org/officeDocument/2006/custom-properties" xmlns:vt="http://schemas.openxmlformats.org/officeDocument/2006/docPropsVTypes"/>
</file>