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2024年度组织生活会个人对照检查材料范文精选9篇</w:t>
      </w:r>
      <w:bookmarkEnd w:id="1"/>
    </w:p>
    <w:p>
      <w:pPr>
        <w:jc w:val="center"/>
        <w:spacing w:before="0" w:after="450"/>
      </w:pPr>
      <w:r>
        <w:rPr>
          <w:rFonts w:ascii="Arial" w:hAnsi="Arial" w:eastAsia="Arial" w:cs="Arial"/>
          <w:color w:val="999999"/>
          <w:sz w:val="20"/>
          <w:szCs w:val="20"/>
        </w:rPr>
        <w:t xml:space="preserve">来源：网络  作者：雪域冰心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党的组织生活通常是指党员参加党的代表大会、支部委员会、党组会议和支部党课。党的组织生活是党的生活的一部分。党的组织生活分为广义和狭义。 以下是为大家整理的关于2024年度组织生活会个人对照检查材料的文章9篇 ,欢迎品鉴！【篇一】2024年度...</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党的组织生活通常是指党员参加党的代表大会、支部委员会、党组会议和支部党课。党的组织生活是党的生活的一部分。党的组织生活分为广义和狭义。 以下是为大家整理的关于2024年度组织生活会个人对照检查材料的文章9篇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4"/>
          <w:szCs w:val="34"/>
          <w:b w:val="1"/>
          <w:bCs w:val="1"/>
        </w:rPr>
        <w:t xml:space="preserve">【篇三】2024年度组织生活会个人对照检查材料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年度省直机关基层党组织组织生活会和民主评议党员的通知》，本人准确把握会议主题，采取集中学习和研讨交流的方式，深刻学习领会习近平新时代中国特色社会主义思想和党的十九届六中全会的重大意义，坚持把自已摆进去、把职责摆进去、把工作摆进去，在谈心谈话的基础上，重点从4个方面进行对照检查，剖析自身存在的问题，明确了今后的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本人在工作之外，贯彻落实“三会一课”、谈心谈话、组织生活会等制度，积极响应习近平总书记的伟大号召，深入落实党中央的决策部署，以高标准来严格要求自己，时刻坚持把提升党性修养作为准则，但仍存在不足。一是在常学常新、真学真懂上还有差距。对习近平新时代中国特色社会主义思想及党的十九届六中全会提出的一系列新理论、新观念、新战略只是在孤立地、零散地、局部地、浅显地进行学习，对“两个确立”决定性意义认识不深、理解不透，系统把握、学思践悟方面还存在短板和不足，未能做到融会贯通。学习方法比较呆板，容易流于形式，开会时有时“照本宣科”，对重点内容只是“泛泛而读”，对一些热点、焦点问题，缺乏深层次互动和思想交流。二是学习成果转化不足。党的十九届六中全会召开后，我能够认真研读全会报告，主动领会和把握作出的各项决策部署，但对于如何转化为工作具体措施上还有些摸不着头绪。特别是对照上级党委提出远景目标建议，在科学分析辖区发展短板、研判发展战略、做出发展规划过程中，不能够很好的把学习成果转化为谋划工作思路、解决工作难题的有效支撑，对如何贯彻落实党中央和区市党委全会各项决策部署的切入点和结合点找得还不够准。三是党史学习教育效果不理想。为增强学习效果，通常以学讲话、读原著、外出参观等的形式，直观地方式去学习，学习形式单一，对于理论与实践的深度结合还找不到结合点。比如在党史学习教育中，只注重接受史实，忽略树立正确的党史观，对正确认识和科学评价党史上的重大事件、重要会议、重要人物方面还有薄弱环节，不善于从历史经验中总结出应对困难与挑战的战略策略，未能充分地将学习党史的成效，全面转化为学会历史思维，培养历史眼光，把握历史规律，增强历史担当的成果。</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作为一名党员，不仅要把本职工作做好，更重要的事服务好群众，提升群众的获得感、满足感。本人积极参加单位组织的各类业务培训及党务知识培训，不断提升服务水平及工作效率。经对照检查，发现还存在差距。一是责任感和使命感不够严实。在为人民谋幸福、为民族谋复兴的奋斗过程中，对“为了谁、依靠谁”这样重大的价值取向和历史问题，缺少积极地自省、深入地挖掘和透彻地思考，导致责任感与使命感压得不实、扛得不牢。同时，没有经常性鞭策自身的思想和行为，对于如何回答好“是什么、要干什么”这个根本问题缺少必要的探究，理论根基也就不够稳固，导致学习宣传“从哪里来、往哪里去”这个基本命题时，明显感觉自身的信心和能力不足。二是“一抓到底”的韧劲、“一磕到底”的担当还有所欠缺。自己始终坚持将本职的工作、部门的工作、单位的工作、地区的工作放到“国之大者”中去思考谋划，以身作则、表率带头地承担起责任，但在破解一些突出矛盾和历史遗留问题时，向问题和阻碍叫板的精神和劲头还不够，总体上还缺少迎难而上、敢啃硬骨头的冲劲、闯劲、干劲。比如，在推进整合工作上，但因历史遗留问题多，部门对接困难等原因，目前有些问题还没有完全解决。三是面对新形势新使命，尚未建立起与之完全相适应的新思维新路径。通过集中宣讲、座谈研讨、专题学习等方式，我深入学习贯彻十九届六中全会精神，坚持对标对表，科学谋划远景目标，但是对于党中央、省委的重大战略、重要任务、重点举措理解还不够深刻，更多的还是停留在思想理论层面，对于立足新发展阶段、贯彻新发展理念、构建新发展格局，如何结合实际，推动全面振兴全方位振兴，还没有形成具有较高战略性、指导性、操作性的清晰思路和系统方案。</w:t>
      </w:r>
    </w:p>
    <w:p>
      <w:pPr>
        <w:ind w:left="0" w:right="0" w:firstLine="560"/>
        <w:spacing w:before="450" w:after="450" w:line="312" w:lineRule="auto"/>
      </w:pPr>
      <w:r>
        <w:rPr>
          <w:rFonts w:ascii="宋体" w:hAnsi="宋体" w:eastAsia="宋体" w:cs="宋体"/>
          <w:color w:val="000"/>
          <w:sz w:val="28"/>
          <w:szCs w:val="28"/>
        </w:rPr>
        <w:t xml:space="preserve">　　（三）在对照入党誓词方面，本人已有XX年党龄，而虽然已工作多年，仍能牢记入党誓词的每一个字，工作中始终把入党誓词贯彻落实在实际行动中，仍还有问题。一是为民服务的意识还需增强。随着年龄阅历增长和高压的工作状态，不自觉地出现践行群众路线，向实践学习、拜群众为师的意识打得不牢，造成联系基层、服务群众不深入。比如，习惯于坐在办公室电话指示指导各县区县开展工作，下基层调研也满足于必要的工作需要，多是安排分管负责同志带队下去调研，对调研暗访中发现的问题，盯整改、盯解决不够有力、不够彻底。二是干事创业的真功夫还需淬炼。工作中，通过自己学、集中学、网上学等方式，努力提升自己业务能力，但是对新形势下做好工作还是惯用于老思路、老办法，为群众拓思路、出点子、解决操心事烦心事揪心事还缺乏更好的办法，没有完全做到问政于民、问需于民、问效于民。尤其是疫情影响下，企业生存发展存在困难，对企业反映的难点热点问题，创新想法还不够，服务群众服务企业离企业期望还有差距。三是“我为群众办实事”实践活动推进不够均衡。在实践活动推进的过程中，对干部群众的实际需求考虑得不够全面系统，集中表现在对干部群众关心的重点问题关注得比较多，热点问题解决得比较快，但在涉及历史遗留的难点问题上，用力不足，效能不高，推进缓慢，解决问题不够彻底。虽然制定了考核督导方案，但综合运用跟踪督办、重点督办、挂牌督办的力度不够，有时只是注重下督办件，跟踪督办却持续用力不足，导致各部门在分工协作解决问题上，缺乏广度、深度、力度，使一些工作的效果打了折扣。</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革命先辈和先进人物是我们的榜样，他们身上所具有的伟大精神是我们前进道路上的精神支撑，本人通过观看宣传视频、撰写心得体会等方式，努力向他们靠齐，仍发现还需提升。一是汲取历史经验不够。坚持学习先进典型，学习榜样精神，但从中汲取历史经验力量还不都丰富，不能时刻把自己的言行、工作放到大历史观的面前进行比较，真正做到找差距、抓落实、促提升。比如，面对超常规的工作节奏和压力，偶尔也会出现松一松、喘口气的思想情绪。把党的丰富经验应用到掌控大局、协调各方、应对风险和发动群众方面还依然欠缺。特别是在疫情防控期间，面对复杂严峻的局面，与群众打交道过程中，沟通协调能力不足，在一定程度上影响了疫情防控工作质量和效率。二是斗争的精神有待加强。在当前矛盾复杂的工作条件下，稳字和退字逐渐替代了斗争精神，自己在处理一些长期性、艰巨性、棘手性的工作时，往往畏难厌战，有时会疲于应付，满足于不超时、不出错，过去那种敢于较真、敢于碰硬、敢于斗争的精神有所淡化。在践行容错纠错上还有畏手畏脚的心理，缺乏勇气和动力，有问题还是以请示上级意见为主，不敢拍板定论。三是在改革攻坚能力上有差距。对在工作推进过程中，应对得不够及时有力，学习新知识、发现新事物、掌握新情况的意识和能力不足，对于自己在新本领上的短板、新经验上的欠缺、新专业上的不足，也未能全方位地进行锤炼，导致在遇到没有先例可循的新工作时，问题研究、原因研究、思路研究、对策研究、方法研究等方面，科学性、预见性不足，原始创造力不强，不能及时拿出推进改革创新的有力措施，工作推进按部就班，分管的工作很少形成可供复制的先进经验。</w:t>
      </w:r>
    </w:p>
    <w:p>
      <w:pPr>
        <w:ind w:left="0" w:right="0" w:firstLine="560"/>
        <w:spacing w:before="450" w:after="450" w:line="312" w:lineRule="auto"/>
      </w:pPr>
      <w:r>
        <w:rPr>
          <w:rFonts w:ascii="宋体" w:hAnsi="宋体" w:eastAsia="宋体" w:cs="宋体"/>
          <w:color w:val="000"/>
          <w:sz w:val="28"/>
          <w:szCs w:val="28"/>
        </w:rPr>
        <w:t xml:space="preserve">　　上述存在的问题，虽然有客观因素，但根子还是在自身主观能动性上出了偏差。经过深入剖析，主要是四个方面原因。</w:t>
      </w:r>
    </w:p>
    <w:p>
      <w:pPr>
        <w:ind w:left="0" w:right="0" w:firstLine="560"/>
        <w:spacing w:before="450" w:after="450" w:line="312" w:lineRule="auto"/>
      </w:pPr>
      <w:r>
        <w:rPr>
          <w:rFonts w:ascii="宋体" w:hAnsi="宋体" w:eastAsia="宋体" w:cs="宋体"/>
          <w:color w:val="000"/>
          <w:sz w:val="28"/>
          <w:szCs w:val="28"/>
        </w:rPr>
        <w:t xml:space="preserve">　　一是理想信念需进一步坚定。随着改革开放的纵深发展、市场经济的不断推进，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在理想信念和世界观、人生观、价值观自我教育和净化上，存在一定程度上的忽视和放松的倾向，导致不能在思想和行动上完全自觉地把加快全市振兴发展与坚持党的最高理想统一起来。</w:t>
      </w:r>
    </w:p>
    <w:p>
      <w:pPr>
        <w:ind w:left="0" w:right="0" w:firstLine="560"/>
        <w:spacing w:before="450" w:after="450" w:line="312" w:lineRule="auto"/>
      </w:pPr>
      <w:r>
        <w:rPr>
          <w:rFonts w:ascii="宋体" w:hAnsi="宋体" w:eastAsia="宋体" w:cs="宋体"/>
          <w:color w:val="000"/>
          <w:sz w:val="28"/>
          <w:szCs w:val="28"/>
        </w:rPr>
        <w:t xml:space="preserve">　　二是全心为民“鱼水情”感触不深。我生在农村、长在农村，自认为对农村情况有着较深的了解，与农民群众有着很深的感情。但随着进入领导岗位时间较长，与群众的联系也逐渐的疏远，工作中难免出现没有完全依靠群众、发动群众的情况，指导解决XX安全突出问题时，还没有把群众满不满意、答不答应、认不认可作为评判标准，方式上按部就班，思路上落入俗套，在XX工作的推进过程中，出现了群众不方便用、不认可的情况，有形式主义官僚主义之嫌，为之后的整改带来一定的难度。</w:t>
      </w:r>
    </w:p>
    <w:p>
      <w:pPr>
        <w:ind w:left="0" w:right="0" w:firstLine="560"/>
        <w:spacing w:before="450" w:after="450" w:line="312" w:lineRule="auto"/>
      </w:pPr>
      <w:r>
        <w:rPr>
          <w:rFonts w:ascii="宋体" w:hAnsi="宋体" w:eastAsia="宋体" w:cs="宋体"/>
          <w:color w:val="000"/>
          <w:sz w:val="28"/>
          <w:szCs w:val="28"/>
        </w:rPr>
        <w:t xml:space="preserve">　　三是担当进取意识不强。在实现“打赢翻身仗，全省争先进”的目标后，基层干部出现了消极厌战、盲目自信、松劲懈怠的思想。虽然多次给党员干部强调，要大家保持头脑清醒、戒骄戒躁，一以贯之推动各项工作推深做实。但在具体指导上，总认为基层很辛苦，适当的放松和休息也是必要的，没有充分认识到XX工作是个系统工程，必须环环相扣、压茬推进，只有平时把每项工作做细做扎实了，才能在最后考核中取得好的成绩。因此，还是习惯于沿用老方法处理问题，导致思维不开拓、视野不宽广，在项目资金、XX整治等方面创新举措较少，没有打造更多特色亮点。</w:t>
      </w:r>
    </w:p>
    <w:p>
      <w:pPr>
        <w:ind w:left="0" w:right="0" w:firstLine="560"/>
        <w:spacing w:before="450" w:after="450" w:line="312" w:lineRule="auto"/>
      </w:pPr>
      <w:r>
        <w:rPr>
          <w:rFonts w:ascii="宋体" w:hAnsi="宋体" w:eastAsia="宋体" w:cs="宋体"/>
          <w:color w:val="000"/>
          <w:sz w:val="28"/>
          <w:szCs w:val="28"/>
        </w:rPr>
        <w:t xml:space="preserve">　　针对查摆出来的问题，我将边查边改、立行立改，干在实处、走在前列，勇于担当、务求实效。重点在4个方面用力：</w:t>
      </w:r>
    </w:p>
    <w:p>
      <w:pPr>
        <w:ind w:left="0" w:right="0" w:firstLine="560"/>
        <w:spacing w:before="450" w:after="450" w:line="312" w:lineRule="auto"/>
      </w:pPr>
      <w:r>
        <w:rPr>
          <w:rFonts w:ascii="宋体" w:hAnsi="宋体" w:eastAsia="宋体" w:cs="宋体"/>
          <w:color w:val="000"/>
          <w:sz w:val="28"/>
          <w:szCs w:val="28"/>
        </w:rPr>
        <w:t xml:space="preserve">　　一是牢记初心之本，在坚守信仰、强基固本上作表率。要认真总结这次党史学习教育的成功经验，建立常态化、长效化制度机制，不断巩固拓展党史学习教育成果，全面提升个人理论水平和党性修养。坚持重点学与一般学、集体学和自学相、全面学和具体学相结合，全面领会和把握习近平新时代中国特色社会主义思想、党的十九大和历次全会和习近平总书记关于工作的重要论述精神，传承弘扬精神伟力，筑牢理想信念根基，勇做新时代合格党员。强化学以致用，切实做到学懂弄通做实，真正将学习的成果体现在固成果、补短板、促振兴上。</w:t>
      </w:r>
    </w:p>
    <w:p>
      <w:pPr>
        <w:ind w:left="0" w:right="0" w:firstLine="560"/>
        <w:spacing w:before="450" w:after="450" w:line="312" w:lineRule="auto"/>
      </w:pPr>
      <w:r>
        <w:rPr>
          <w:rFonts w:ascii="宋体" w:hAnsi="宋体" w:eastAsia="宋体" w:cs="宋体"/>
          <w:color w:val="000"/>
          <w:sz w:val="28"/>
          <w:szCs w:val="28"/>
        </w:rPr>
        <w:t xml:space="preserve">　　二是恪守为民之责，在全心为民、全力服务上作表率。始终把“以人民为中心”的思想落实到行动上，以真情真心对待群众、服务群众，持续增进群众的获得感和幸福感。聚焦“三个紧盯”，全面推进巩固拓展“大排查、大整改、大督导、大落实、大提升”专项行动，继续加大投入，集中精力推进省XX成果后评估反馈问题和XX突出问题解决到位，进一步完善和提升就医社保、临时救助水平，大力培育富民增收产业，不断增强群众的自我发展能力，确保如期高质量完成年度目标任务。</w:t>
      </w:r>
    </w:p>
    <w:p>
      <w:pPr>
        <w:ind w:left="0" w:right="0" w:firstLine="560"/>
        <w:spacing w:before="450" w:after="450" w:line="312" w:lineRule="auto"/>
      </w:pPr>
      <w:r>
        <w:rPr>
          <w:rFonts w:ascii="宋体" w:hAnsi="宋体" w:eastAsia="宋体" w:cs="宋体"/>
          <w:color w:val="000"/>
          <w:sz w:val="28"/>
          <w:szCs w:val="28"/>
        </w:rPr>
        <w:t xml:space="preserve">　　三是筑牢清廉之基，在遵规守纪、从严自律上作表率。时刻把党和人民利益放在首位，率先垂范、严于律己、廉洁从政，引导干部职工遵守党纪国法，坚持高尚的精神追求，永葆共产党人的浩然正气，不沾腐、防侵蚀，做到思想干净、作风干净、行为干净、关系干净，永葆共产党员清廉本色。坚决抵制借公务活动挥霍公款，尤其是假公济私行为，扎紧制度的笼子，增强制度的执行力，推动权力在阳光下运行，以永不懈怠的劲头，坚决守住拒腐防变的政治底线。</w:t>
      </w:r>
    </w:p>
    <w:p>
      <w:pPr>
        <w:ind w:left="0" w:right="0" w:firstLine="560"/>
        <w:spacing w:before="450" w:after="450" w:line="312" w:lineRule="auto"/>
      </w:pPr>
      <w:r>
        <w:rPr>
          <w:rFonts w:ascii="宋体" w:hAnsi="宋体" w:eastAsia="宋体" w:cs="宋体"/>
          <w:color w:val="000"/>
          <w:sz w:val="28"/>
          <w:szCs w:val="28"/>
        </w:rPr>
        <w:t xml:space="preserve">　　以上是我个人对照检查情况，烦请指导组各位领导和同事们批评指正，我将虚心诚恳接受，认真彻底整改。</w:t>
      </w:r>
    </w:p>
    <w:p>
      <w:pPr>
        <w:ind w:left="0" w:right="0" w:firstLine="560"/>
        <w:spacing w:before="450" w:after="450" w:line="312" w:lineRule="auto"/>
      </w:pPr>
      <w:r>
        <w:rPr>
          <w:rFonts w:ascii="黑体" w:hAnsi="黑体" w:eastAsia="黑体" w:cs="黑体"/>
          <w:color w:val="000000"/>
          <w:sz w:val="34"/>
          <w:szCs w:val="34"/>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560"/>
        <w:spacing w:before="450" w:after="450" w:line="312" w:lineRule="auto"/>
      </w:pPr>
      <w:r>
        <w:rPr>
          <w:rFonts w:ascii="黑体" w:hAnsi="黑体" w:eastAsia="黑体" w:cs="黑体"/>
          <w:color w:val="000000"/>
          <w:sz w:val="34"/>
          <w:szCs w:val="34"/>
          <w:b w:val="1"/>
          <w:bCs w:val="1"/>
        </w:rPr>
        <w:t xml:space="preserve">【篇五】2024年度组织生活会个人对照检查材料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部署要求，新疆维吾尔自治区党委常委班子党史学习教育专题民主生活会16日召开，深入学习贯彻习近平总书记在中央政治局专题民主生活会、省部级专题研讨班上的重要讲话精神等，以大力弘扬伟大建党精神，坚持和发展党的百年奋斗历史经验，坚定历史自信，践行时代使命，厚植为民情怀，勇于担当作为，团结带领人民群众走好新的赶考之路为主题，对标中央政治局专题民主生活会，联系党委常委班子和个人思想工作实际，认真查摆问题，坦诚交流思想，进行党性分析，严肃开展批评和自我批评。自治区党委书记马兴瑞主持会议并作总结讲话。</w:t>
      </w:r>
    </w:p>
    <w:p>
      <w:pPr>
        <w:ind w:left="0" w:right="0" w:firstLine="560"/>
        <w:spacing w:before="450" w:after="450" w:line="312" w:lineRule="auto"/>
      </w:pPr>
      <w:r>
        <w:rPr>
          <w:rFonts w:ascii="宋体" w:hAnsi="宋体" w:eastAsia="宋体" w:cs="宋体"/>
          <w:color w:val="000"/>
          <w:sz w:val="28"/>
          <w:szCs w:val="28"/>
        </w:rPr>
        <w:t xml:space="preserve">　　党史学习教育中央第十指导组到会指导，副组长沈传宝作点评讲话。自治区人大常委会党组、自治区政协党组主要负责同志列席会议。</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专门制定工作方案。会前，自治区党委常委同志围绕会议主题，认真学习习近平总书记关于党史学习教育的重要讲话重要指示精神等，广泛征求意见建议，主动开展谈心谈话，深入基层走访调研，精心准备对照检查材料，认真撰写发言提纲，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书面通报了自治区党委常委班子2024年度民主生活会整改落实情况。马兴瑞代表自治区党委常委班子作对照检查，并带头作个人对照检查发言。随后，常委同志逐一发言进行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马兴瑞在总结讲话中指出，这次民主生活会，大家以高度的政治自觉、思想自觉和行动自觉，主动向党中央对标看齐，把讲政治的要求贯穿民主生活会全过程，聚焦会议主题谈了认识和思考，坚持问题导向进行批评和自我批评，体现了从严从实的要求，体现了开诚布公、相互提醒的气氛，达到了交流思想、检视问题、明确方向的目的，开得很有成效。</w:t>
      </w:r>
    </w:p>
    <w:p>
      <w:pPr>
        <w:ind w:left="0" w:right="0" w:firstLine="560"/>
        <w:spacing w:before="450" w:after="450" w:line="312" w:lineRule="auto"/>
      </w:pPr>
      <w:r>
        <w:rPr>
          <w:rFonts w:ascii="宋体" w:hAnsi="宋体" w:eastAsia="宋体" w:cs="宋体"/>
          <w:color w:val="000"/>
          <w:sz w:val="28"/>
          <w:szCs w:val="28"/>
        </w:rPr>
        <w:t xml:space="preserve">　　马兴瑞强调，要增强“四个意识”、坚定“四个自信”、做到“两个维护”，深入学习贯彻党的十九届六中全会精神，学习贯彻习近平总书记关于党史学习教育的重要讲话重要指示精神，弘扬伟大建党精神，坚持把党史总结、学习、教育、宣传引向深入，坚持党的百年奋斗历史经验，扎扎实实做好新疆改革发展稳定各项工作，努力建设新时代中国特色社会主义新疆。要进一步深刻感悟“两个确立”的决定性意义。切实把坚定捍卫“两个确立”、忠诚践行“两个维护”体现在贯彻落实以习近平同志为核心的党中央决策部署的行动上来，体现在履职尽责做好本职工作的实效上来，始终在思想上政治上行动上同党中央保持高度一致。要持续强化新时代党的创新理论武装。坚持把深入学习贯彻习近平新时代中国特色社会主义思想作为首要政治任务，健全完善常态化学习机制，不断增强政治认同、思想认同、理论认同、情感认同，切实用以武装头脑、指导实践、推动工作。要坚定历史自信、保持历史主动。深刻领悟中国共产党为什么能、马克思主义为什么行、中国特色社会主义为什么好，大力弘扬伟大建党精神，推进党史学习教育常态化制度化，巩固拓展成果，传承共产党人精神谱系，满怀信心地向前进。要完整准确贯彻新时代党的治疆方略。胸怀“两个大局”、牢记“国之大者”，坚持从战略上审视和谋划新疆工作，牢牢扭住社会稳定和长治久安总目标，依法治疆、团结稳疆、文化润疆、富民兴疆、长期建疆，统筹疫情防控和经济社会发展、统筹发展和安全，以推进治理体系和治理能力现代化为保障，着力解决深层次矛盾和问题。要在依法治疆上下更大功夫。高举社会主义法治旗帜，弘扬法治精神，把全面依法治国的要求落实到新疆工作各个领域，提高党员干部法治素养，深入推进科学立法、严格执法、公正司法、全民守法，打造共建共治共享的社会治理格局。要深入践行以人民为中心的发展思想。坚持全心全意为人民服务的根本宗旨，贯彻党的群众路线，树立正确政绩观，紧紧围绕各族群众安居乐业，深入一线、深入群众，察民情、听民意、解民忧，持续优化营商环境，紧贴民生推动高质量发展，扎实办好民生实事，稳步推进共同富裕。要增强斗争精神和斗争本领。总结运用好党积累的伟大斗争经验，坚持底线思维，增强忧患意识，发扬斗争精神，增强斗争本领，保持越是艰险越向前的大无畏气概，有效应对前进道路上的各种风险挑战。要保持真抓实干的过硬作风。始终保持作风建设永远在路上的坚定和执着，全面贯彻新时代党的建设总要求，严守党的政治纪律和政治规矩，严格遵守廉洁从政各项规定，深入开展党风廉政建设和反腐败斗争，真正拿出自我革命的勇气，坚持一切从实际出发，求真务实、真抓实干把党中央决策部署不折不扣落实到位，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4"/>
          <w:szCs w:val="34"/>
          <w:b w:val="1"/>
          <w:bCs w:val="1"/>
        </w:rPr>
        <w:t xml:space="preserve">【篇九】2024年度组织生活会个人对照检查材料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统一部署和思南县委工作要求，亭子坝镇组织召开党史学习教育专题民主生活会，大力弘扬伟大建党精神，坚持和发展党的百年奋斗历史经验，坚定历史自信，践行时代使命，厚植为民情怀，勇于担当作为，团结带领人民群众走好新的赶考之路。</w:t>
      </w:r>
    </w:p>
    <w:p>
      <w:pPr>
        <w:ind w:left="0" w:right="0" w:firstLine="560"/>
        <w:spacing w:before="450" w:after="450" w:line="312" w:lineRule="auto"/>
      </w:pPr>
      <w:r>
        <w:rPr>
          <w:rFonts w:ascii="宋体" w:hAnsi="宋体" w:eastAsia="宋体" w:cs="宋体"/>
          <w:color w:val="000"/>
          <w:sz w:val="28"/>
          <w:szCs w:val="28"/>
        </w:rPr>
        <w:t xml:space="preserve">　　镇党委高度重视这次民主生活会，会前作了充分准备，扎实开展学习研讨，广泛征求意见建议，深入开展谈心谈话，认真撰写个人发言提纲。会上，党委主要责任同志代表班子对照检查，并带头作个人对照检查。随后，班子成员紧扣会议主题作个人对照检查并开展了严肃的批评和自我批评。</w:t>
      </w:r>
    </w:p>
    <w:p>
      <w:pPr>
        <w:ind w:left="0" w:right="0" w:firstLine="560"/>
        <w:spacing w:before="450" w:after="450" w:line="312" w:lineRule="auto"/>
      </w:pPr>
      <w:r>
        <w:rPr>
          <w:rFonts w:ascii="宋体" w:hAnsi="宋体" w:eastAsia="宋体" w:cs="宋体"/>
          <w:color w:val="000"/>
          <w:sz w:val="28"/>
          <w:szCs w:val="28"/>
        </w:rPr>
        <w:t xml:space="preserve">　　会议强调，要唤醒红色基因，坚定理想信念。要始终传承红色基因，牢记初心使命，坚持正确方向，砥砺前行。通过开展实践活动，引导党员干部在党史学习教育中学习前辈先烈不屈不挠的精神，从而不断增强“四个意识”、坚定“四个自信”、做到“两个维护”，以更加高昂的精神状态和奋斗姿态奋进新征程。要突出政治引领，加强党的建设。新时代担当新使命，新征程呼唤新作为。党员干部要自觉加强理论学习、加强党性教育、加强实践锻炼，在事业发展中锤炼自己、修为自己、提升自己，夯实“做人要实”的基础。要始终牢记初心，甘愿为民服务。要始终把群众安居乐业、安危冷暖放在心上，用心用情用力解决群众关心的就业、教育、社保、医疗、住房、养老、食品安全、社会治安等实际问题，一件一件抓落实，一年接着一年干，努力让群众看到变化、得到实惠，以严实的作风谋划推动好全镇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2025-07-10T10:31:30+08:00</dcterms:created>
  <dcterms:modified xsi:type="dcterms:W3CDTF">2025-07-10T10:31:30+08:00</dcterms:modified>
</cp:coreProperties>
</file>

<file path=docProps/custom.xml><?xml version="1.0" encoding="utf-8"?>
<Properties xmlns="http://schemas.openxmlformats.org/officeDocument/2006/custom-properties" xmlns:vt="http://schemas.openxmlformats.org/officeDocument/2006/docPropsVTypes"/>
</file>