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“以案促改”专题民主生活会对照检查材料通用14篇</w:t>
      </w:r>
      <w:bookmarkEnd w:id="1"/>
    </w:p>
    <w:p>
      <w:pPr>
        <w:jc w:val="center"/>
        <w:spacing w:before="0" w:after="450"/>
      </w:pPr>
      <w:r>
        <w:rPr>
          <w:rFonts w:ascii="Arial" w:hAnsi="Arial" w:eastAsia="Arial" w:cs="Arial"/>
          <w:color w:val="999999"/>
          <w:sz w:val="20"/>
          <w:szCs w:val="20"/>
        </w:rPr>
        <w:t xml:space="preserve">来源：网络  作者：青苔石径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以下是为大家整理的关于“以案促改”专题民主生活会对照检查材料的文章14篇 ,欢迎品鉴！【篇1】“以案促改”专题民主生活会对照检查材料　　按照中共X市委印发...</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以下是为大家整理的关于“以案促改”专题民主生活会对照检查材料的文章14篇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十八大以来，在以往从严治党的基础上，习近平总书记提出“全面从严治党”，提出“制度治党，依规治党”“把权力关进制度的笼子里”，阐明全面从严治党要坚定走制度化建设道路。习近平总书记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总书记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　　近期，我通过学习习近平新时代中国特色社会主义思想、习近平总书记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　　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　　(二)是否存在政商关系亲而不清，为他人在公司经营、工程承揽、协调资金拨付等方面提供帮助并收受他人财物等问题。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　　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　　(三)是否存在利用职务上的便利，违反有关规定在干部选拔任用、干部考核、职务晋升工作中，为他人谋取利益并收受他人财物等问题。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　　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　　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　　(二)廉洁自律，做从严治党的参与者。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　　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　　(三)廉洁从政，做党纪法规的执行者。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　　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　　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4"/>
          <w:szCs w:val="34"/>
          <w:b w:val="1"/>
          <w:bCs w:val="1"/>
        </w:rPr>
        <w:t xml:space="preserve">【篇2】“以案促改”专题民主生活会对照检查材料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科左中旗人民法院以案促改专题组织生活会工作要求，紧扣专题组织生活会主题，会前通过自学和集中学习，深入学习了习近平法治思想、《党章》、中国共产党党员权利保障条例、中国共产党纪律处分条例；认真学习深刻剖析内蒙古自治区政法干警违纪违法19个典型案例和巴图孟和典型案例。广泛开展谈心谈话，严肃查摆个人存在的突出问题，深刻剖析问题产生原因，进一步明确整改措施和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认识存有偏差在“纪律作风整顿教育”活动初期，片面地自我满足，自认为工作好、表现好，既无参与赌博，又没有以权谋私，没有什么问题需要自查自纠。同时觉得自己虽有缺点，但问题不大，都是小毛病，对“纪律作风整顿教育”的责任感、危机感认识片面，这样也反映出我对“纪律作风整顿教育”认识存有偏差，态度不够端正。2、创新意识不强虽然，自己农村工作多年，取得了一定成绩，但为农村发展工作做得较少，没有很好地为领导出谋划策，有很多的工作都是想做又不敢做，畏畏缩缩，缺乏果断和胆量。特别是本人年龄偏大，政治上没有奔头，加之本地工作难度大，以致曾出现到站情绪，没有针对集镇实际情况，主动地去寻出路，想办法，解难题，因此，工作上还没有大的起色。3、理论知识钻研不够。表现在：对待工作有时不够主动、积极，只满足于完成上级机关和领导交给的任务，在工作中遇到难题，常常等待领导的指示，说一步走一步，未把工作做实、做深、做细。不注重理论知识的全面性，等到问题的出现再想办法解决。有时由于工作的重复性，图个省事，照搬照抄，只要按时完成工作就算了事了。在工作中遇到繁琐、复杂的基层群众工作，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1、政治学习不够理论功底浅薄，平时只满足于读书、看报，参加单位集中组织的学习多，自学少，学马克思主义理论就更少，对习近平新时代中国特色社会主义思想没有深刻地领会，钻研不够，联系实际不够，使自己对理论知识的理解与实际脱钩，没有发挥理论的指导作用，只是为了学习而学习，使学习变得形式化、教条化，因而不能准确把握形势。2、理论水平不高钻研不够，没有深刻意识到理论水平的高低对工作效率和质量起决定性作用，业务水平要有提高，必需要对理论广泛钻研，而自己在业务方面存有依赖性，认为领导会有指示，我不用先急着干，害怕自己先做做不好。而且自己尚未有一整套学习业务知识的计划，故在开展工作中有时比较盲目，缺乏一定自信。3、工作方法简单只安于表面，把自己份内的事做好就可以了，处理事情方法比较简单，没有创新精神，工作作风还不够扎实，对问题不作深层次的分析，思考不深刻，有时把工作作为负担，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要活到老，学到老，今后我要认真学习习近平新时代中国特色社会主义思想，精读有关重点文章，学习有关农村方针政策，及时学习领会党的文件精神，用先进理论武装自己的头脑，提高自己的政治理论修养，坚定自己的政治信念。进一步增强纪律观念，增强纪律意识，树立正确世界观、人生观、价值观，自觉地加强党性煅炼，遵纪守法，廉洁奉公，做到自重、自省、自警。以高度的责任感、事业心，百折不饶、知难而进的勇气完成上级交给的各项任务。2、要积极开拓进取，提高工作水平。要不断加强学习，加强锻炼，努力提高自己农村工作水平；要讲究方法，注重实际，加强自己工作能力和修养；要开拓创新，积极进取，把工作提高到一个新的水平。3、加强自我改造，自我完善，努力提高综合素质。充分发挥主观能动性。目前对我而言，最大的问题是要加强理论知识的学习，学习先进理论政策，为建设新农村，为农民群众生活富裕，贡献自己的全部精力。以上对照检查如有不妥，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【篇3】“以案促改”专题民主生活会对照检查材料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w:t>
      </w:r>
    </w:p>
    <w:p>
      <w:pPr>
        <w:ind w:left="0" w:right="0" w:firstLine="560"/>
        <w:spacing w:before="450" w:after="450" w:line="312" w:lineRule="auto"/>
      </w:pPr>
      <w:r>
        <w:rPr>
          <w:rFonts w:ascii="宋体" w:hAnsi="宋体" w:eastAsia="宋体" w:cs="宋体"/>
          <w:color w:val="000"/>
          <w:sz w:val="28"/>
          <w:szCs w:val="28"/>
        </w:rPr>
        <w:t xml:space="preserve">　　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4"/>
          <w:szCs w:val="34"/>
          <w:b w:val="1"/>
          <w:bCs w:val="1"/>
        </w:rPr>
        <w:t xml:space="preserve">【篇4】“以案促改”专题民主生活会对照检查材料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有关要求，省委常委班子用一整天时间召开汲取张琦案深刻教训专题民主生活会，以习近平新时代中国特色社会主义思想为指导，深入学习习近平总书记视察海南时的系列重要讲话和重要指示批示精神，认真汲取张琦严重违纪违法案件的深刻教训，举一反三、以案促改，切实加强省委班子自身建设，进一步增强“四个意识”、坚定“四个自信”、做到“两个维护”，为加快推进海南自贸港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省委书记刘赐贵主持会议并作动员和总结讲话，中纪委国家监委、中央组织部有关负责同志到会指导。</w:t>
      </w:r>
    </w:p>
    <w:p>
      <w:pPr>
        <w:ind w:left="0" w:right="0" w:firstLine="560"/>
        <w:spacing w:before="450" w:after="450" w:line="312" w:lineRule="auto"/>
      </w:pPr>
      <w:r>
        <w:rPr>
          <w:rFonts w:ascii="宋体" w:hAnsi="宋体" w:eastAsia="宋体" w:cs="宋体"/>
          <w:color w:val="000"/>
          <w:sz w:val="28"/>
          <w:szCs w:val="28"/>
        </w:rPr>
        <w:t xml:space="preserve">　　会上，刘赐贵首先传达了中央纪委国家监委关于开好本次民主生活会的四点具体要求：一是要持续深入地贯彻落实习近平总书记关于海南的系列重要讲话精神，特别是2024年视察海南时的重要讲话和2024年“4·13”重要讲话精神，深刻查找问题、认识问题、整改问题，以实际行动增强“四个意识”、坚定“四个自信”、做到“两个维护”。二是要把加强党风廉政建设与推动海南大开放、大建设、大发展有机结合起来，坚持一手抓改革开放、一手抓反腐倡廉，确保两条战线都取得丰硕成果。三是要进一步落实各级党组织抓党风廉政建设的主体责任和各级纪检监察机关的监督责任，切实以案警示、以案促改，一体推进不敢腐、不能腐、不想腐。四是党的高级干部要在全面从严治党中发挥示范带动作用，常委会班子成员要把自己摆进去、把工作摆进去、把职责摆进去，以身边事教育身边人，向党敞露心声，养成良好家风，防止“七个有之”、做到“五个必须”，落实“党对高级干部的十点要求”，加强和规范党内政治生活，严肃党的政治纪律和政治规矩。</w:t>
      </w:r>
    </w:p>
    <w:p>
      <w:pPr>
        <w:ind w:left="0" w:right="0" w:firstLine="560"/>
        <w:spacing w:before="450" w:after="450" w:line="312" w:lineRule="auto"/>
      </w:pPr>
      <w:r>
        <w:rPr>
          <w:rFonts w:ascii="宋体" w:hAnsi="宋体" w:eastAsia="宋体" w:cs="宋体"/>
          <w:color w:val="000"/>
          <w:sz w:val="28"/>
          <w:szCs w:val="28"/>
        </w:rPr>
        <w:t xml:space="preserve">　　省委常委会把高质量开好这次专题民主生活会作为一项重要任务，严格按照中央有关要求认真准备。会前反复酝酿会议方案，扎实组织专题学习，集体开展警示教育，广泛征求各级党组织、分管部门和党员干部群众意见建议，深入开展谈心谈话，省委常委班子及班子成员按照中央要求认真撰写了对照检查材料，为确保此次专题民主生活会开出高质量、取得好结果做了充足准备。</w:t>
      </w:r>
    </w:p>
    <w:p>
      <w:pPr>
        <w:ind w:left="0" w:right="0" w:firstLine="560"/>
        <w:spacing w:before="450" w:after="450" w:line="312" w:lineRule="auto"/>
      </w:pPr>
      <w:r>
        <w:rPr>
          <w:rFonts w:ascii="宋体" w:hAnsi="宋体" w:eastAsia="宋体" w:cs="宋体"/>
          <w:color w:val="000"/>
          <w:sz w:val="28"/>
          <w:szCs w:val="28"/>
        </w:rPr>
        <w:t xml:space="preserve">　　会议通报了省委常委班子会前征求意见情况。刘赐贵代表省委常委班子对照检查，并带头作个人对照检查，班子成员依次发言，紧扣主题查摆问题，开展了严肃认真的批评和自我批评。大家在发言中对标中央要求，把张琦作为反面典型，从思想、政治、作风、能力、廉政等方面入手，敞开心扉谈教训、查问题、找根源、提出整改措施，自我批评不遮不掩、深挖思想根源，相互批评直言不足、敢于揭短亮丑，整改措施对症下药、务实便于操作，总体上达到了汲取教训、清污去垢、引以为戒、鼓舞干劲的预期目的，为做好整改落实这个“后半篇文章”奠定了良好基础。</w:t>
      </w:r>
    </w:p>
    <w:p>
      <w:pPr>
        <w:ind w:left="0" w:right="0" w:firstLine="560"/>
        <w:spacing w:before="450" w:after="450" w:line="312" w:lineRule="auto"/>
      </w:pPr>
      <w:r>
        <w:rPr>
          <w:rFonts w:ascii="宋体" w:hAnsi="宋体" w:eastAsia="宋体" w:cs="宋体"/>
          <w:color w:val="000"/>
          <w:sz w:val="28"/>
          <w:szCs w:val="28"/>
        </w:rPr>
        <w:t xml:space="preserve">　　刘赐贵指出，这次专题民主生活会切实以案为鉴、以案示警、以案明纪、以案促改，查摆问题全面，剖析根源深刻，强化法纪意识，整改措施务实，大家受到了深刻的思想洗礼，形成了坚决落实中央要求、彻底肃清张琦案恶劣影响、营造自贸港建设风清气正政治生态的政治自觉和思想共识，总体来说开出了高质量。</w:t>
      </w:r>
    </w:p>
    <w:p>
      <w:pPr>
        <w:ind w:left="0" w:right="0" w:firstLine="560"/>
        <w:spacing w:before="450" w:after="450" w:line="312" w:lineRule="auto"/>
      </w:pPr>
      <w:r>
        <w:rPr>
          <w:rFonts w:ascii="宋体" w:hAnsi="宋体" w:eastAsia="宋体" w:cs="宋体"/>
          <w:color w:val="000"/>
          <w:sz w:val="28"/>
          <w:szCs w:val="28"/>
        </w:rPr>
        <w:t xml:space="preserve">　　刘赐贵强调，党中央对张琦严重违纪违法问题立案审查，完全正确、非常英明。深入剖析和总结张琦违纪违法案的根源和造成的危害，对各级党员干部有重要的警示教育意义。今年是海南自贸港建设总体方案实施之年，各级党委领导干部要深刻认识张琦违纪违法行为的巨大危害性，进一步深刻汲取教训，自觉引以为戒，做到警钟长鸣。一要在对党忠诚上当先锋做表率，旗帜鲜明讲政治，严守法纪为标尺，在贯彻落实党中央重大决策部署上毫不含糊、不打折扣。二要在坚定理想信念上当先锋做表率，筑牢共产党人的精神支柱和政治之魂，用党的创新理论武装头脑，用脑用心用情学习，推动学习贯彻往深里走、往心里走、往实里走。三要在坚持廉洁奉公上当先锋做表率，时刻绷紧廉洁自律这根弦，心存敬畏、管住手脚、守住底线、秉公用权，构建“亲”“清”新型政商关系，把廉政建设贯穿自贸港建设全过程，敞开胸怀欢迎全世界投资者来海南投资兴业、优秀人才来海南就业创业，确保人才招聘公开公平公正。四要在抓好家风建设上当先锋做表率，从自身做起，廉洁修身、廉洁齐家，明大德、守公德、严私德，慎独慎初慎微慎友，注重家庭家教家风，防止被围猎。五要在狠抓整改落实上当先锋做表率，把这次专题民主生活会的问题整改与“不忘初心、牢记使命”主题教育整改结合起来，与推动海南自贸港建设实际结合起来，严肃落实第二轮中央环保督察反馈问题的整改，抓好以案促改，彻底全面肃清张琦案恶劣影响，加快重塑风清气正的政治生态。六要在全面从严治党上当先锋做表率，省委常委要当好“第一责任人”，自觉接受监督，坚决整改干部作风，持续开展正风肃纪，把全面从严治党不断推向深入，为加快推进海南自贸港建设营造风清气正的政治生态和法治化、国际化、便利化的一流营商环境。</w:t>
      </w:r>
    </w:p>
    <w:p>
      <w:pPr>
        <w:ind w:left="0" w:right="0" w:firstLine="560"/>
        <w:spacing w:before="450" w:after="450" w:line="312" w:lineRule="auto"/>
      </w:pPr>
      <w:r>
        <w:rPr>
          <w:rFonts w:ascii="黑体" w:hAnsi="黑体" w:eastAsia="黑体" w:cs="黑体"/>
          <w:color w:val="000000"/>
          <w:sz w:val="34"/>
          <w:szCs w:val="34"/>
          <w:b w:val="1"/>
          <w:bCs w:val="1"/>
        </w:rPr>
        <w:t xml:space="preserve">【篇5】“以案促改”专题民主生活会对照检查材料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开展……严重违纪违法案件以案促改的专项工作方案〉的通知》要求，通过收听收看警示教育电视电话会议，深入学习会议精神，开展专题学习，对照……案件特点及违法违纪原因，深刻反思，结合本人思想和工作实际，认真进行查摆剖析，现将自查情况汇报如下:</w:t>
      </w:r>
    </w:p>
    <w:p>
      <w:pPr>
        <w:ind w:left="0" w:right="0" w:firstLine="560"/>
        <w:spacing w:before="450" w:after="450" w:line="312" w:lineRule="auto"/>
      </w:pPr>
      <w:r>
        <w:rPr>
          <w:rFonts w:ascii="宋体" w:hAnsi="宋体" w:eastAsia="宋体" w:cs="宋体"/>
          <w:color w:val="000"/>
          <w:sz w:val="28"/>
          <w:szCs w:val="28"/>
        </w:rPr>
        <w:t xml:space="preserve">　　一、自身是否存在“三个是否”情况</w:t>
      </w:r>
    </w:p>
    <w:p>
      <w:pPr>
        <w:ind w:left="0" w:right="0" w:firstLine="560"/>
        <w:spacing w:before="450" w:after="450" w:line="312" w:lineRule="auto"/>
      </w:pPr>
      <w:r>
        <w:rPr>
          <w:rFonts w:ascii="宋体" w:hAnsi="宋体" w:eastAsia="宋体" w:cs="宋体"/>
          <w:color w:val="000"/>
          <w:sz w:val="28"/>
          <w:szCs w:val="28"/>
        </w:rPr>
        <w:t xml:space="preserve">　　(一)是否存在违反中央八项规定精神，腐败和不正之风交织等“四风”顽疾问题。通过认真深入查摆，自己不存在违规接待、公款吃喝及接受宴请;违规配备使用公务用车、私车公养，超标配置办公用房;违规报销公务出差费用、公款旅游，购买、收送礼品礼金等严重违反中央八项规定精神，腐败和不正之风交织等“四风”顽疾问题。但在学习贯彻上级精神和决策部署上，存在学习领会不深刻，实际落实措施不实，对下安排部署工作存在只提原则要求、安排布置多，实际细化工作任务少、跟踪督导检查少等形式主义问题。</w:t>
      </w:r>
    </w:p>
    <w:p>
      <w:pPr>
        <w:ind w:left="0" w:right="0" w:firstLine="560"/>
        <w:spacing w:before="450" w:after="450" w:line="312" w:lineRule="auto"/>
      </w:pPr>
      <w:r>
        <w:rPr>
          <w:rFonts w:ascii="宋体" w:hAnsi="宋体" w:eastAsia="宋体" w:cs="宋体"/>
          <w:color w:val="000"/>
          <w:sz w:val="28"/>
          <w:szCs w:val="28"/>
        </w:rPr>
        <w:t xml:space="preserve">　　(二)是否存在政商关系亲而不清，为他人在公司经营、工程承揽、协调资金拨付等方面提供帮助并收受他人财物等问题。通过对工程项目、资金拨付、权力审批等方面工作内容逐一深入查摆，自身不存在政商关系亲而不清，利用职权职务便利为他人在公司经营、工程承揽、协调资金拨付等方面提供帮助并收受他人财物等违法违纪行为。</w:t>
      </w:r>
    </w:p>
    <w:p>
      <w:pPr>
        <w:ind w:left="0" w:right="0" w:firstLine="560"/>
        <w:spacing w:before="450" w:after="450" w:line="312" w:lineRule="auto"/>
      </w:pPr>
      <w:r>
        <w:rPr>
          <w:rFonts w:ascii="宋体" w:hAnsi="宋体" w:eastAsia="宋体" w:cs="宋体"/>
          <w:color w:val="000"/>
          <w:sz w:val="28"/>
          <w:szCs w:val="28"/>
        </w:rPr>
        <w:t xml:space="preserve">　　(三)是否存在利用职务上的便利，违反有关规定在干部选拔任用、干部考核、职务晋升工作中，为他人谋取利益并收受他人财物等问题。通过查摆自身不存在这类问题，坚持依法依规、公平公正、人岗匹配、竞争择优等原则，规范选拔任用干部人才，严格落实任职回避制度，坚决杜绝“开后门”等情况出现。</w:t>
      </w:r>
    </w:p>
    <w:p>
      <w:pPr>
        <w:ind w:left="0" w:right="0" w:firstLine="560"/>
        <w:spacing w:before="450" w:after="450" w:line="312" w:lineRule="auto"/>
      </w:pPr>
      <w:r>
        <w:rPr>
          <w:rFonts w:ascii="宋体" w:hAnsi="宋体" w:eastAsia="宋体" w:cs="宋体"/>
          <w:color w:val="000"/>
          <w:sz w:val="28"/>
          <w:szCs w:val="28"/>
        </w:rPr>
        <w:t xml:space="preserve">　　二、对违法违纪案件的基本认识</w:t>
      </w:r>
    </w:p>
    <w:p>
      <w:pPr>
        <w:ind w:left="0" w:right="0" w:firstLine="560"/>
        <w:spacing w:before="450" w:after="450" w:line="312" w:lineRule="auto"/>
      </w:pPr>
      <w:r>
        <w:rPr>
          <w:rFonts w:ascii="宋体" w:hAnsi="宋体" w:eastAsia="宋体" w:cs="宋体"/>
          <w:color w:val="000"/>
          <w:sz w:val="28"/>
          <w:szCs w:val="28"/>
        </w:rPr>
        <w:t xml:space="preserve">　　……三人违纪违法行为充分暴露个别党员干部廉洁自律意识、拒腐防变能力不强，“四风”和腐败问题较为严重，在高压之下依然不收敛、不收手。作风建设永远在路上，从严治党的任务任重而道远。作为一名党员干部特别是党员领导干部，一定要从中汲取教训，切实引以为戒，不断提高自身免疫力，始终保持正风反腐高压态势，持续加强源头防腐力度，切实增强拒腐防变的自觉性和坚定性，坚定不移推进全X党风廉政建设和反腐败斗争。</w:t>
      </w:r>
    </w:p>
    <w:p>
      <w:pPr>
        <w:ind w:left="0" w:right="0" w:firstLine="560"/>
        <w:spacing w:before="450" w:after="450" w:line="312" w:lineRule="auto"/>
      </w:pPr>
      <w:r>
        <w:rPr>
          <w:rFonts w:ascii="宋体" w:hAnsi="宋体" w:eastAsia="宋体" w:cs="宋体"/>
          <w:color w:val="000"/>
          <w:sz w:val="28"/>
          <w:szCs w:val="28"/>
        </w:rPr>
        <w:t xml:space="preserve">　　三、全面查摆，深入剖析</w:t>
      </w:r>
    </w:p>
    <w:p>
      <w:pPr>
        <w:ind w:left="0" w:right="0" w:firstLine="560"/>
        <w:spacing w:before="450" w:after="450" w:line="312" w:lineRule="auto"/>
      </w:pPr>
      <w:r>
        <w:rPr>
          <w:rFonts w:ascii="宋体" w:hAnsi="宋体" w:eastAsia="宋体" w:cs="宋体"/>
          <w:color w:val="000"/>
          <w:sz w:val="28"/>
          <w:szCs w:val="28"/>
        </w:rPr>
        <w:t xml:space="preserve">　　通过警示案例教育，结合本人思想和工作实际，深刻感受到了只有时刻筑牢遵规守纪的思想防线，克己奉公，廉洁自律，才能永葆党员本色，做到对党忠诚、旗帜鲜明、立场坚定。通过全面深刻查摆，发现自身仍存在许多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系统，组织理论学习教育活动少。“理想信念就是共产党人精神上的‘钙’，理想信念不坚定，精神上就会‘缺钙’，就会得‘软骨病’”。涉案人员由于放松了政治理论学习和世界观改造，理想信念出现滑坡，迷失了政治方向，忘记了初心和使命，深受享乐主义和奢靡之风的影响，出现了政治上变质、经济上贪婪、道德上堕落、生活上腐化等种种问题，最终走向了违纪违法这条不归路。通过对照案例，联系自身，自己虽然从思想上能够充分认识到政治理论学习的极端重要性，但由于平时忙于日常事务性工作，对X学教办、宣传办组织开展政治理论学习抓的不够严，要求不够高，党史学习教育、理论学习缺乏计划性和系统性，没有做到学习常态化，集中学习活动组织的少，只满足于完成“规定动作”，学习“规定内容”，学习的内容不够全面、系统，学习的深度和广度不够，缺乏深层次思考。</w:t>
      </w:r>
    </w:p>
    <w:p>
      <w:pPr>
        <w:ind w:left="0" w:right="0" w:firstLine="560"/>
        <w:spacing w:before="450" w:after="450" w:line="312" w:lineRule="auto"/>
      </w:pPr>
      <w:r>
        <w:rPr>
          <w:rFonts w:ascii="宋体" w:hAnsi="宋体" w:eastAsia="宋体" w:cs="宋体"/>
          <w:color w:val="000"/>
          <w:sz w:val="28"/>
          <w:szCs w:val="28"/>
        </w:rPr>
        <w:t xml:space="preserve">　　(二)党建引领作用不够明显，党建工作内容不丰富。党员的先锋模范作用发挥的还不够，有的党员干部职工只满足于参加组织生活会，重业务、轻党建，导致党建工作“第一责任人”意识不强，“一岗双责”落实不到位，党建联系实际生活工作不紧，新形势下引领作用不能有效发挥。党建工作的载体创新不够，支部学习教育活动缺少创新意识和手段，吸引力和凝聚力不够，部分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三)在文明创建工作方面存在管理机制不健全，创建工作的延续性不强，常以实用主义的态度来对待创建工作。今年的文明城市创建工作时间紧、任务重，有些问题依然突出，对重点部位、创建难点，农贸市场、老旧小区等创建工作基础薄弱环节，精准化分类管理施策不够，不能积极指导开展一些行之有效的创建活动，存在创建工作流于形式的倾向。</w:t>
      </w:r>
    </w:p>
    <w:p>
      <w:pPr>
        <w:ind w:left="0" w:right="0" w:firstLine="560"/>
        <w:spacing w:before="450" w:after="450" w:line="312" w:lineRule="auto"/>
      </w:pPr>
      <w:r>
        <w:rPr>
          <w:rFonts w:ascii="宋体" w:hAnsi="宋体" w:eastAsia="宋体" w:cs="宋体"/>
          <w:color w:val="000"/>
          <w:sz w:val="28"/>
          <w:szCs w:val="28"/>
        </w:rPr>
        <w:t xml:space="preserve">　　(四)服务群众意识不够强，基层调研活动开展少，没有充分发挥基层窗口单位、分包社区、群众之间联动作用。涉案人员的违纪，主要是他们的价值观、利益观、权力观发生了偏差，不是全心全意为人民服务、为民谋利，而是变“公仆”为主人，个人主义、拜金主义、享乐主义恶性膨胀。对照自己，虽然自己也对分管的行政便民服务中心进行调研，但主动性不强、不够深入，只注重了解自己想要了解的问题，未能真正站到群众角度思考问题，解决群众“急难愁盼”问题不够及时。对基层情况的了解不够全面系统，往往是采取部门工作汇报工作方式，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是思想认识，增强学习自觉性，夯实政治基础。在今后的工作和生活中，不断加强政治理论学习，指导督促分管单位(部门)建立健全学习制度，制定季度、年度学习计划和培训任务，将学习落到实处。注重在方法上有所创新，力求教育形式的多样化，以进一步增强理论学习的吸引力和感染力，以“润物油无声”的渗透教育方式，使广大党员干部在潜移默化中接受教育。要以党史学习教育领导小组为学习主体，发挥党建、宣传学习阵地作用，采取“线上+线下”的学习方式，增加理论学习的“自选动作”，减少“规定动作”，把个人自学与集体辅导、报告会、专题讲座、知识竞赛、演讲比赛等有机的结合起来，丰富学习途径和内容。以新的方式和载体，进一步筑牢政治根基，做到“两个维护”，牢固树立“四个意识”，自觉在思想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建管理，创新思想观念和内容，健全工作机制，提升党性修养。深刻认识基层党建工作服务中心的重要作用，统筹安排，定期研究，按照“一岗双责”的要求，积极支持和指导党建办做好党建工作，形成党建与业务工作齐抓共管的工作责任机制，坚持“虚工实做”，以党建实效去推动业务工作的顺利完成。要结合业务和党员干部职工的思想实际开展党建活动，突出“政治性、针对性、有效性、渗透性”，在重、难、险的工作中多发动党员走在前，指导督促宣传办加大宣传力度，积极报送防汛救灾和疫情防控中涌现的先进典型，激发党员先锋模范作用的内在动力，放大典型榜样的效果，调动更多的党员参与，不断强化党建引领作用。</w:t>
      </w:r>
    </w:p>
    <w:p>
      <w:pPr>
        <w:ind w:left="0" w:right="0" w:firstLine="560"/>
        <w:spacing w:before="450" w:after="450" w:line="312" w:lineRule="auto"/>
      </w:pPr>
      <w:r>
        <w:rPr>
          <w:rFonts w:ascii="宋体" w:hAnsi="宋体" w:eastAsia="宋体" w:cs="宋体"/>
          <w:color w:val="000"/>
          <w:sz w:val="28"/>
          <w:szCs w:val="28"/>
        </w:rPr>
        <w:t xml:space="preserve">　　(三)深化创建理念，加大创建力度，提升工作质量。通过宣传、教育、引导，使干部职工充分认识到文明创建是提高干部职工道德素质、精神境界、发展意识的有效手段，通过文明创建工作的开展，把干部职工的智慧和力量凝聚到X高质量发展上来。建立健全相关制度和机制，确保文明创建工作持续不断地有效开展。创新活动载体，从实际、实用、有效出发，进一步拓宽视野，不断创新活动载体，激发创建活力。以文明办为责任单位，抓好重点部门、重点窗口的建设，把与群众接触最多的办事机构作为创建的重点，突出作风建设，多做得人心、暖人心、稳人心的工作，切实做到文明创建为人民服务的目标要求。</w:t>
      </w:r>
    </w:p>
    <w:p>
      <w:pPr>
        <w:ind w:left="0" w:right="0" w:firstLine="560"/>
        <w:spacing w:before="450" w:after="450" w:line="312" w:lineRule="auto"/>
      </w:pPr>
      <w:r>
        <w:rPr>
          <w:rFonts w:ascii="宋体" w:hAnsi="宋体" w:eastAsia="宋体" w:cs="宋体"/>
          <w:color w:val="000"/>
          <w:sz w:val="28"/>
          <w:szCs w:val="28"/>
        </w:rPr>
        <w:t xml:space="preserve">　　(四)改进工作作风，强化为人民服务的宗旨意识，树牢群众观念。进一步增强群众观念、公仆意识，真正提高自己的思想觉悟。深入实际，深化贯彻落实“千百十”工作方案，充分发挥“X+X”工作法干群联动作用，组织开展基层调研活动，形成调研报告和问题清单，倾听群众意见，想群众之所想，急群众之所急，忙群众之所需，同群众建立起水乳交融的关系。把为人民服务意识落实到各项工作中去，把志愿服务活动落到实处，形成工作机制，从思想上、行动上树立起全心全意为人民服务的公仆意识，切实做到不忘初心牢记使命。“以铜为镜，可以正衣冠;以史为镜，可以知兴亡;以人为镜，可以明得失。”警示案例发人深醒，令人深思。通过X等X人案例的警示教育学习，触动很大，给我敲响了警钟，作为一名党员领导干部，应该时刻严格要求、约束自己，严格遵守有关廉洁自律的规章制度，始终要求自己个人生活不能奢，思想防线不能松，处理问题手不能软。在日常工作中时刻以法律和廉政准则为镜，鉴照自己的行为，牢牢树立执政为民、廉政为民的思想观念，做到常思贪欲之祸，常除非分之想，常修为官为德，常葆公仆本色，真正做到上不负党，下不负民，为全面建设社会主义现代化国家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【篇6】“以案促改”专题民主生活会对照检查材料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省委书记胡和平主持并讲话。省政协主席韩勇、省人大常委会副主任刘小燕列席会议。中央纪委国家监委、中组部派员到会指导。</w:t>
      </w:r>
    </w:p>
    <w:p>
      <w:pPr>
        <w:ind w:left="0" w:right="0" w:firstLine="560"/>
        <w:spacing w:before="450" w:after="450" w:line="312" w:lineRule="auto"/>
      </w:pPr>
      <w:r>
        <w:rPr>
          <w:rFonts w:ascii="宋体" w:hAnsi="宋体" w:eastAsia="宋体" w:cs="宋体"/>
          <w:color w:val="000"/>
          <w:sz w:val="28"/>
          <w:szCs w:val="28"/>
        </w:rPr>
        <w:t xml:space="preserve">　　省委高度重视以案促改工作，成立省委肃清赵正永流毒和以案促改工作领导小组、工作专班，印发以案促改工作《实施方案》和《任务清单》，对以案促改工作和召开专题民主生活会作出全面部署。认真准备以案促改专题民主生活会，举行赵正永严重违纪违法案以案促改专题民主生活会集中学习，认真学习习近平总书记在十九届四中全会和十九届中央纪委四次全会上的重要讲话精神，认真学习习近平总书记来陕考察关于全面从严治党的重要讲话精神，认真学习中央有关文件。常委班子和成员在深入自查、征求意见、谈心谈话基础上，认真撰写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会上，胡和平代表省委常委班子作对照检查。随后，常委同志逐一对照检查，其他同志提出批评意见。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大家一致认为，秦岭北麓西安境内违建别墅问题专项整治是以习近平同志为核心的党中央加强生态文明建设、特别是加强政治建设、从严管党治党的有力举措，赵正永案的彻底查处是专项整治由“事”及“人”的进一步深化。赵正永政治上颓败、经济上贪婪，是政治问题和经济问题交织的腐败典型，也是党的十八大后不收敛不收手乃至十九大后仍然不知敬畏的腐败典型，其严重违纪违法行为给陕西政治生态造成严重破坏。中央严肃查处赵正永严重违纪违法案，充分彰显了以习近平同志为核心的党中央坚定不移全面从严治党的顽强意志，彰显了我们党持续正风肃纪、把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大家一致表示，坚决拥护中央对赵正永的处理决定。要深刻汲取秦岭北麓西安境内违建别墅问题教训，清醒认识赵正永严重违纪违法问题的严重危害性，坚决与其划清界限，坚决全面彻底肃清其流毒和恶劣影响，坚决扎实做好以案促改工作，巩固拓展我省党风政风社风积极向好发展态势。要坚持以习近平新时代中国特色社会主义思想为指导，学懂弄通做实习近平总书记来陕考察重要讲话，严明政治纪律和政治规矩，强化自我革命精神，在做到“两个维护”、奋力追赶超越、落实“五项要求”、践行以人民为中心的发展思想、扛起全面从严治党政治责任上当标杆作表率。</w:t>
      </w:r>
    </w:p>
    <w:p>
      <w:pPr>
        <w:ind w:left="0" w:right="0" w:firstLine="560"/>
        <w:spacing w:before="450" w:after="450" w:line="312" w:lineRule="auto"/>
      </w:pPr>
      <w:r>
        <w:rPr>
          <w:rFonts w:ascii="宋体" w:hAnsi="宋体" w:eastAsia="宋体" w:cs="宋体"/>
          <w:color w:val="000"/>
          <w:sz w:val="28"/>
          <w:szCs w:val="28"/>
        </w:rPr>
        <w:t xml:space="preserve">　　会议强调，省委常委班子要深入学习贯彻习近平新时代中国特色社会主义思想，关注党中央在关心什么、强调什么，深刻领会什么是党和国家最重要的利益、什么是最需要坚定维护的立场，切实把增强“四个意识”、坚定“四个自信”、做到“两个维护”落到行动上，始终在思想上政治上行动上同以习近平同志为核心的党中央保持高度一致。要认真学习贯彻习近平总书记来陕考察重要讲话，牢牢把握奋力谱写陕西新时代追赶超越新篇章总体目标，认真落实做好陕西新时代工作的五项要求，统筹推进疫情防控和经济社会发展，扎实做好“六稳”工作，全面落实“六保”任务，决战决胜脱贫攻坚，全面建成小康社会，以只争朝夕、真抓实干的劲头和勇立潮头、争当时代弄潮儿的志向气魄，努力把习近平总书记为陕西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会议强调，要建立不忘初心、牢记使命的制度，用延安精神教育党员干部，解决好世界观、人生观、价值观这个“总开关”问题，修好共产党人的“心学”、铸就对党忠诚的品格、炼就百毒不侵的金刚不坏之身。要坚持好干部标准，严肃整治选人用人突出问题，严把干部选拔任用监督关口，构建系统完备、科学规范、有效管用、简便易行的选人用人制度机制，突出政治过硬、纪律严明、本领高强培养选拔干部，准确运用鼓励激励、容错纠错、能上能下“三项机制”，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会议强调，要持之以恒转作风改作风，认真贯彻中央八项规定及其实施细则精神，切实解决庸碌无为、懒政怠政、松垮散漫、做虚功不做实事等形式主义、官僚主义顽瘴痼疾，反对特权思想和特权现象，廉洁修身、廉洁齐家、廉洁从政，始终保持同人民群众的血肉联系。要持续加大惩治腐败力度，重点查处党的十八大以来不收敛不收手特别是党的十九大后仍然不知敬畏的腐败案件，重点查处政治问题与经济问题交织的腐败问题，重点查处国家资源、国有资本、金融资本、工程项目等领域的腐败行为，以赵正永为反面镜鉴，结合魏民洲、冯新柱、钱引安、陈国强等严重违纪违法案件抓好警示教育，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会议强调，要严格执行党委（党组）落实全面从严治党主体责任《规定》，发挥“一把手”在自身正、作风硬、敢担当、善作为上的“头雁效应”，压实班子成员“一岗双责”的分管责任，夯实党建工作领导小组和纪委、党的工作部门责任，强化监督检查和巡视巡察，形成把“严”的总基调长期坚持下去的组织合力、工作合力。要强化斗争精神和斗争本领，坚持真管真严、敢管敢严、长管长严，着力解决影响党的先进性和纯洁性的问题，对政治意识淡化、党的领导弱化、党建工作虚化、责任落实软化、管党治党宽松软等问题严肃追责问责，一以贯之、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会议要求，要坚决做好以案促改工作，切实做好赵正永严重违纪违法案的后续工作，从思想根源、制度漏洞、治理缺陷、监督缺失、干部作风等最为突出的问题查起改起，深入查找贯彻落实党中央要求、选人用人、干部队伍“转作风”、管党治党责任落实等方面存在的问题，坚决整治违规审批探矿权和采矿权、违规出让转让矿业权、借资源整合之机谋取非法利益、违规插手土地和工程领域项目、领导干部亲属在领导干部工作地或分管领域违规经商办企业、违规收送礼金礼品等突出问题。要坚持当下“改”和长久“立”并重，以取得全面从严治党新成效推进治理体系和治理能力现代化为重点，不断拓展以案促改的广度和深度，改出正能量、改出高效能、改出新局面，推动陕西新时代各项工作有新气象新作为。</w:t>
      </w:r>
    </w:p>
    <w:p>
      <w:pPr>
        <w:ind w:left="0" w:right="0" w:firstLine="560"/>
        <w:spacing w:before="450" w:after="450" w:line="312" w:lineRule="auto"/>
      </w:pPr>
      <w:r>
        <w:rPr>
          <w:rFonts w:ascii="黑体" w:hAnsi="黑体" w:eastAsia="黑体" w:cs="黑体"/>
          <w:color w:val="000000"/>
          <w:sz w:val="34"/>
          <w:szCs w:val="34"/>
          <w:b w:val="1"/>
          <w:bCs w:val="1"/>
        </w:rPr>
        <w:t xml:space="preserve">【篇7】“以案促改”专题民主生活会对照检查材料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脱贫攻坚决策部署精神，根据县委巡察组的巡视整改要求，深入排查问题，加强整改落实，全力推进脱贫攻坚工作，结合自己在脱贫攻坚中思想和工作开展情况，进行深刻地自我剖析，现将个人有关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一是对抓好脱贫攻坚工作的时效性认识有差距。有时候思想上认为脱贫攻坚工作只要按照县委、县政府的决策抓好具体工作落实就可以了，对贫困问题的顽固艰巨性、紧迫性还要进一步加强，争先创优的势头仍不减。二是脱贫攻坚政策学习不够。来乡镇工作时间不长，能不断加强学习，但工作时学习时往往遇到问题和需要才寻政策多、找依据多、查资料多，自觉主动地抽时间，静下心来学习仍有差距。</w:t>
      </w:r>
    </w:p>
    <w:p>
      <w:pPr>
        <w:ind w:left="0" w:right="0" w:firstLine="560"/>
        <w:spacing w:before="450" w:after="450" w:line="312" w:lineRule="auto"/>
      </w:pPr>
      <w:r>
        <w:rPr>
          <w:rFonts w:ascii="宋体" w:hAnsi="宋体" w:eastAsia="宋体" w:cs="宋体"/>
          <w:color w:val="000"/>
          <w:sz w:val="28"/>
          <w:szCs w:val="28"/>
        </w:rPr>
        <w:t xml:space="preserve">　　（二）履职担当方面。一是开拓创新意识不强。在脱贫攻坚工作中，想问题，做工作还是沿袭老办法、老套路，脱贫工作虽然会看资料，帮扶对象虽能经常走访，但对贫困村如何发展产业，贫困户如何增收，已脱贫户如何“扶马上一程”，如何变输血为造血问题虽有思考，但研究深入还不够。二是对项目实施监管有疏漏。去年年底转岗乡镇不久后，对项目管理、资金拨付仍处在熟悉阶段，依赖于分管同志多，没有项目实地查看时间，以至出现少数村验收资料不齐全，结算工程量多支付工程款的现象。三是项目进度不快。虽有调度，但仍然偏少，项目资金拨付总是想按工程进度来拨付，思前想后太多，达不到序时要求。</w:t>
      </w:r>
    </w:p>
    <w:p>
      <w:pPr>
        <w:ind w:left="0" w:right="0" w:firstLine="560"/>
        <w:spacing w:before="450" w:after="450" w:line="312" w:lineRule="auto"/>
      </w:pPr>
      <w:r>
        <w:rPr>
          <w:rFonts w:ascii="宋体" w:hAnsi="宋体" w:eastAsia="宋体" w:cs="宋体"/>
          <w:color w:val="000"/>
          <w:sz w:val="28"/>
          <w:szCs w:val="28"/>
        </w:rPr>
        <w:t xml:space="preserve">　　（三）作风建设方面。统筹兼顾仍需努力，对自己所帮扶的贫困户去的多，到贫困村调研相对还是偏少。对脱贫攻坚工作安排布置比较详细，但督查、指导等方面时间仍不多。</w:t>
      </w:r>
    </w:p>
    <w:p>
      <w:pPr>
        <w:ind w:left="0" w:right="0" w:firstLine="560"/>
        <w:spacing w:before="450" w:after="450" w:line="312" w:lineRule="auto"/>
      </w:pPr>
      <w:r>
        <w:rPr>
          <w:rFonts w:ascii="宋体" w:hAnsi="宋体" w:eastAsia="宋体" w:cs="宋体"/>
          <w:color w:val="000"/>
          <w:sz w:val="28"/>
          <w:szCs w:val="28"/>
        </w:rPr>
        <w:t xml:space="preserve">　　（一）对理论学习仍要加强。认为只要自己在思想和行动上与党组织保持一致就行，虽然也会学，但更多地认为凭自己多年的社会阅历和工作经验，做好本职工作应该没有问题，没有从面对新形势，新任务的现实需要去认识学习的紧迫性。</w:t>
      </w:r>
    </w:p>
    <w:p>
      <w:pPr>
        <w:ind w:left="0" w:right="0" w:firstLine="560"/>
        <w:spacing w:before="450" w:after="450" w:line="312" w:lineRule="auto"/>
      </w:pPr>
      <w:r>
        <w:rPr>
          <w:rFonts w:ascii="宋体" w:hAnsi="宋体" w:eastAsia="宋体" w:cs="宋体"/>
          <w:color w:val="000"/>
          <w:sz w:val="28"/>
          <w:szCs w:val="28"/>
        </w:rPr>
        <w:t xml:space="preserve">　　（二）对创新能力仍要突破。能够面对困难不退缩、面对矛盾不回避、面对不正之风敢斗争，确保党中央、省委、市委、县委各项决策部署落地生效。但随着参加工作时间的增加，工作环境的变化，勇于担当作为、干事创业、奋发有为的劲头和积极性达不到自己对自己的要求，缺乏像焦裕禄同志那样的牢记使命攻坚克难和“敢教日月换新天”的敬业精神，工作积极性、主动性、创造性仍有空间。</w:t>
      </w:r>
    </w:p>
    <w:p>
      <w:pPr>
        <w:ind w:left="0" w:right="0" w:firstLine="560"/>
        <w:spacing w:before="450" w:after="450" w:line="312" w:lineRule="auto"/>
      </w:pPr>
      <w:r>
        <w:rPr>
          <w:rFonts w:ascii="宋体" w:hAnsi="宋体" w:eastAsia="宋体" w:cs="宋体"/>
          <w:color w:val="000"/>
          <w:sz w:val="28"/>
          <w:szCs w:val="28"/>
        </w:rPr>
        <w:t xml:space="preserve">　　（三）对自身要求仍要严格。作为阜田政府主要负责人，应该高标准，严要求，时时处处走的前，干在前，为大家做表率，做榜样，自己克服了孩子小、老人多的困难，努力做了，但“5+2”“白加黑”仍然做得不够，深入各村的时间自己觉得仍然不够。</w:t>
      </w:r>
    </w:p>
    <w:p>
      <w:pPr>
        <w:ind w:left="0" w:right="0" w:firstLine="560"/>
        <w:spacing w:before="450" w:after="450" w:line="312" w:lineRule="auto"/>
      </w:pPr>
      <w:r>
        <w:rPr>
          <w:rFonts w:ascii="宋体" w:hAnsi="宋体" w:eastAsia="宋体" w:cs="宋体"/>
          <w:color w:val="000"/>
          <w:sz w:val="28"/>
          <w:szCs w:val="28"/>
        </w:rPr>
        <w:t xml:space="preserve">　　结合这次民主生活会，今后在工作中要担当实干，不断提高自身政治素质，提高工作水平。</w:t>
      </w:r>
    </w:p>
    <w:p>
      <w:pPr>
        <w:ind w:left="0" w:right="0" w:firstLine="560"/>
        <w:spacing w:before="450" w:after="450" w:line="312" w:lineRule="auto"/>
      </w:pPr>
      <w:r>
        <w:rPr>
          <w:rFonts w:ascii="宋体" w:hAnsi="宋体" w:eastAsia="宋体" w:cs="宋体"/>
          <w:color w:val="000"/>
          <w:sz w:val="28"/>
          <w:szCs w:val="28"/>
        </w:rPr>
        <w:t xml:space="preserve">　　（一）做政治合格的党员。一是进一步加强政治理论学习。在积极参加镇里安排学习的基础上，进一步健全完善学习制度并严格贯彻执行，更加系统全面的学习党的各项理论成果，特别是习近平总书记脱贫攻坚的系列精神。二是突出学习重点。既加强理论学习，又加强业务等相关知识的学习，特别是对脱贫攻坚相关知识的学习要学细、悟懂、想深，将理论知识与脱贫攻坚工作实际相结合起来。三是坚持学以致用。与个人思想、工作和生活实际紧密联系起来，用党的理论武装思想、指导行动，做到知行合一。</w:t>
      </w:r>
    </w:p>
    <w:p>
      <w:pPr>
        <w:ind w:left="0" w:right="0" w:firstLine="560"/>
        <w:spacing w:before="450" w:after="450" w:line="312" w:lineRule="auto"/>
      </w:pPr>
      <w:r>
        <w:rPr>
          <w:rFonts w:ascii="宋体" w:hAnsi="宋体" w:eastAsia="宋体" w:cs="宋体"/>
          <w:color w:val="000"/>
          <w:sz w:val="28"/>
          <w:szCs w:val="28"/>
        </w:rPr>
        <w:t xml:space="preserve">　　（二）做实干担当的党员。自觉把贫困户的利益放在首位，围绕县委县政府、镇党委确定的脱贫攻坚各项目标任务，不断解放思想，改革创新，确保各项工作落到实处。绝对不搞脱离实际的“政绩工程”和劳民伤财的“形象工程”。面对工作中存在的新情况、新问题、新矛盾，及时下到村里，实地解决问题，快速化解矛盾，不断提高履行本职工作的能力，提高为党和人民群众服务的本领。</w:t>
      </w:r>
    </w:p>
    <w:p>
      <w:pPr>
        <w:ind w:left="0" w:right="0" w:firstLine="560"/>
        <w:spacing w:before="450" w:after="450" w:line="312" w:lineRule="auto"/>
      </w:pPr>
      <w:r>
        <w:rPr>
          <w:rFonts w:ascii="宋体" w:hAnsi="宋体" w:eastAsia="宋体" w:cs="宋体"/>
          <w:color w:val="000"/>
          <w:sz w:val="28"/>
          <w:szCs w:val="28"/>
        </w:rPr>
        <w:t xml:space="preserve">　　（三）做品德合格的党员。遵守法律法规，带头执行和维护党的政治纪律、组织纪律、经济纪律，虚心接受群众监督，严格接受制度监督。抓好扶贫项目的管理，资金的拨付，对贪污侵占、收受贿赂、截留挪用、优亲厚友、吃拿卡要行为“零容忍”。认真贯彻落实党风廉政建设责任制，管好自己，管好家人，管好身边人员。时刻牢记“两个务必”，廉政勤政，克己奉公，时刻保持一个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【篇8】“以案促改”专题民主生活会对照检查材料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【篇9】“以案促改”专题民主生活会对照检查材料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安排部署，今天我们召开专题民主生活会。会前，领导班子深入学习党章党规党纪和习近平总书记系列重要讲话精神，认真学习市、县领导关于以案促改工作的讲话精神，深入剖析近期发生的典型案件。开展谈心交心，广泛征求意见建议，仔细研究案发规律，认真查摆存在问题，剖析思想根源，大家深刻认识到严明党的纪律、推进全面从严治党的重要性和紧迫性，深刻认识到了党员领导干部违纪违法问题的严重性和危害性，更深刻认识到了自身存在的问题和不足。下面，我代表质监站班子作对照检查，不当之处，请领导们、同志们批评指正。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1）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2）学习不够扎实。在学习上有重工作业务学习，轻政治理论学习的思想，对政治理论学习要求不高、对政治理论学习时间不足，对政治理论学习不够热情，放松了自己在精神层面追求和政治信仰高标准要求。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（二）宗旨意识有所淡化</w:t>
      </w:r>
    </w:p>
    <w:p>
      <w:pPr>
        <w:ind w:left="0" w:right="0" w:firstLine="560"/>
        <w:spacing w:before="450" w:after="450" w:line="312" w:lineRule="auto"/>
      </w:pPr>
      <w:r>
        <w:rPr>
          <w:rFonts w:ascii="宋体" w:hAnsi="宋体" w:eastAsia="宋体" w:cs="宋体"/>
          <w:color w:val="000"/>
          <w:sz w:val="28"/>
          <w:szCs w:val="28"/>
        </w:rPr>
        <w:t xml:space="preserve">　　（1）工作纪律方面，工作纪律执行的不严，上班有迟到早退现象，有事有病到不了岗的，有后补请假手续的现象，甚至上班时间随意离开工作岗位的现象，还有个别同志出工不出力，工作草率应付，得过且过，敷衍了事，责任心不强等；（2）生活纪律方面，艰苦奋斗的精神保持的不够好，吃苦耐劳的观念有所淡化，勤俭节约和朴素的生活作风有所弱化。如办公室无人未随手关灯，有浪费现象；（3）廉洁纪律方面，对反腐倡廉建设复杂性、长期性、易弹性认识不足，抓的不深不细。（4）群众纪律方面，开拓创新意识不强，缺乏担当精神，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在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忙于应酬，精力不集中，考虑个人的事情多，考虑工作的事情少。虽然按照上级要求完成任务了，但脱离了实际，取得的成效不大。只想平稳扎实地把本职工作干好，工作中竞争意识，创新意识有些减弱，工作有被动应付现象。做事强调客观原因多、主观努力少，推卸责任多、承担责任少;不能很好的解决群众最关心、最需要解决的热点、难点问题;真抓实干、务求实效上还存在一些不足。比如在处理信访问题上，部分班子成员对所包人员疲于应付，泛泛了事，甚至连应付都懒得做。不能正确引导百姓依法依规、正确处理各种利益关系，而是一味地讲客观原因，疲于开脱疏导工作。</w:t>
      </w:r>
    </w:p>
    <w:p>
      <w:pPr>
        <w:ind w:left="0" w:right="0" w:firstLine="560"/>
        <w:spacing w:before="450" w:after="450" w:line="312" w:lineRule="auto"/>
      </w:pPr>
      <w:r>
        <w:rPr>
          <w:rFonts w:ascii="宋体" w:hAnsi="宋体" w:eastAsia="宋体" w:cs="宋体"/>
          <w:color w:val="000"/>
          <w:sz w:val="28"/>
          <w:szCs w:val="28"/>
        </w:rPr>
        <w:t xml:space="preserve">　　对照近期发生的典型案例，我们深刻认识到，查摆出来的这些问题，虽然有客观因素，但更多的是主观原因。从根源上剖析，主要有以下几个方面的原因：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抓经济、抓建设、抓发展才是硬任务，政治学习是软任务，放松了政治理论学习。由于改造主观世界的自觉性下降，导致了认识上和行动上有一些偏差；由于政治理论学习不够，导致了政治敏锐性和政治鉴别力不够。看问题就事论事多，把党性和人情关系搞俗，把主观和客观关系讲俗，把工作方式和生活方式养俗，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在岗位后，责任重了，但“官气”起了、“脾气”大了，在为民服务要求上却放松了，与基层群众接触越来越少。比如一些班子成员在工作上与干部职工谈方法的少，发指令的多，认为工作主要是一般同志干的，领导只要安排到就行。出发点不正确，不是从如何把问题处理好，如何让群众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导致言行上有时不能正确处理个人和组织的关系，把个人利益看得比较重，当个人利益和整体利益发生矛盾时，考虑整体利益的少，为自己想得多，为群众想得少。面对社会上出现的拜金主义、享乐主义及其相关丑恶现象，思想上认识不足，行为上抵制乏力，缺乏自重、自省、自警、自励的精神和同歪风邪气做斗争的勇气，丧失了一个党员应有的立场。这一切都充分说明，自身党性不纯，党纪观念淡薄的问题和现象亟待解决，若不再严格防范，认真纠正，必会犯错，甚至犯大错误。</w:t>
      </w:r>
    </w:p>
    <w:p>
      <w:pPr>
        <w:ind w:left="0" w:right="0" w:firstLine="560"/>
        <w:spacing w:before="450" w:after="450" w:line="312" w:lineRule="auto"/>
      </w:pPr>
      <w:r>
        <w:rPr>
          <w:rFonts w:ascii="宋体" w:hAnsi="宋体" w:eastAsia="宋体" w:cs="宋体"/>
          <w:color w:val="000"/>
          <w:sz w:val="28"/>
          <w:szCs w:val="28"/>
        </w:rPr>
        <w:t xml:space="preserve">　　（四）进取意识减退</w:t>
      </w:r>
    </w:p>
    <w:p>
      <w:pPr>
        <w:ind w:left="0" w:right="0" w:firstLine="560"/>
        <w:spacing w:before="450" w:after="450" w:line="312" w:lineRule="auto"/>
      </w:pPr>
      <w:r>
        <w:rPr>
          <w:rFonts w:ascii="宋体" w:hAnsi="宋体" w:eastAsia="宋体" w:cs="宋体"/>
          <w:color w:val="000"/>
          <w:sz w:val="28"/>
          <w:szCs w:val="28"/>
        </w:rPr>
        <w:t xml:space="preserve">　　始终保持党员本色，保持开拓进取的锐气，是中央对党员领导干部的基本要求。工作多年，部分班子成员求稳怕乱安于现状的心态变重了，多少存在“宁可少干事、也要不出事”的思想。遇到工作推进难度大或受挫折时，特别是碰到一些长期积累不是一朝一夕能够解决的矛盾和问题时，出现过畏难的情绪，说明思想出现了问题：进取意识在减退，开拓精神在下滑。</w:t>
      </w:r>
    </w:p>
    <w:p>
      <w:pPr>
        <w:ind w:left="0" w:right="0" w:firstLine="560"/>
        <w:spacing w:before="450" w:after="450" w:line="312" w:lineRule="auto"/>
      </w:pPr>
      <w:r>
        <w:rPr>
          <w:rFonts w:ascii="宋体" w:hAnsi="宋体" w:eastAsia="宋体" w:cs="宋体"/>
          <w:color w:val="000"/>
          <w:sz w:val="28"/>
          <w:szCs w:val="28"/>
        </w:rPr>
        <w:t xml:space="preserve">　　（五）艰苦奋斗作风弱化。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思想和行动上对享乐主义、奢靡之风的抑制不够坚决，工作抓落实力度弱化了，缺乏踏石有印、抓铁留痕的劲头。在工作任务多、压力大的时候，接到新的工作任务，有时首先想到的是怎样尽快完成，而不是怎样做到最好，存在着应付以求过关的想法，不能做到高标准严要求。在开展工作找不到有效载体和平台，缺乏行之有效的方法和措施的时候，存在急躁情绪。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加强理论学习，坚定信仰、信念、信心将加强政治理论学习、提高领导班子的政治素质作为整改的首要任务，持之以恒，常抓不懈，切实提高全体党员的理想信念、宗旨意识、群众观点和反腐倡廉意识，树立正确观念。</w:t>
      </w:r>
    </w:p>
    <w:p>
      <w:pPr>
        <w:ind w:left="0" w:right="0" w:firstLine="560"/>
        <w:spacing w:before="450" w:after="450" w:line="312" w:lineRule="auto"/>
      </w:pPr>
      <w:r>
        <w:rPr>
          <w:rFonts w:ascii="黑体" w:hAnsi="黑体" w:eastAsia="黑体" w:cs="黑体"/>
          <w:color w:val="000000"/>
          <w:sz w:val="34"/>
          <w:szCs w:val="34"/>
          <w:b w:val="1"/>
          <w:bCs w:val="1"/>
        </w:rPr>
        <w:t xml:space="preserve">【篇10】“以案促改”专题民主生活会对照检查材料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__年度党和国家机关党员领导干部民主生活会的通知》(新组〔20__〕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__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__年7月底，面对东山村严重的矛盾化解难题，书记、镇长找我谈话，让我到东山村驻村、加强力量，解决东山村干部调整、项目推进等问题，我迎难而上，较好的完成了领导交办的任务。20__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4"/>
          <w:szCs w:val="34"/>
          <w:b w:val="1"/>
          <w:bCs w:val="1"/>
        </w:rPr>
        <w:t xml:space="preserve">【篇11】“以案促改”专题民主生活会对照检查材料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5月13日，按照中央有关要求，省委常委班子用一整天时间召开汲取张琦案深刻教训专题民主生活会，以习近平新时代中国特色社会主义思想为指导，深入学习习近平总书记视察海南时的系列重要讲话和重要指示批示精神，认真汲取张琦严重违纪违法案件的深刻教训，举一反三、以案促改，切实加强省委班子自身建设，进一步增强“四个意识”、坚定“四个自信”、做到“两个维护”，为加快推进海南自贸港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省委书记刘赐贵主持会议并作动员和总结讲话，中纪委国家监委、中央组织部有关负责同志到会指导。</w:t>
      </w:r>
    </w:p>
    <w:p>
      <w:pPr>
        <w:ind w:left="0" w:right="0" w:firstLine="560"/>
        <w:spacing w:before="450" w:after="450" w:line="312" w:lineRule="auto"/>
      </w:pPr>
      <w:r>
        <w:rPr>
          <w:rFonts w:ascii="宋体" w:hAnsi="宋体" w:eastAsia="宋体" w:cs="宋体"/>
          <w:color w:val="000"/>
          <w:sz w:val="28"/>
          <w:szCs w:val="28"/>
        </w:rPr>
        <w:t xml:space="preserve">　　会上，刘赐贵首先传达了中央纪委国家监委关于开好本次民主生活会的四点具体要求：一是要持续深入地贯彻落实习近平总书记关于海南的系列重要讲话精神，特别是2024年视察海南时的重要讲话和2024年“4·13”重要讲话精神，深刻查找问题、认识问题、整改问题，以实际行动增强“四个意识”、坚定“四个自信”、做到“两个维护”。二是要把加强党风廉政建设与推动海南大开放、大建设、大发展有机结合起来，坚持一手抓改革开放、一手抓反腐倡廉，确保两条战线都取得丰硕成果。三是要进一步落实各级党组织抓党风廉政建设的主体责任和各级纪检监察机关的监督责任，切实以案警示、以案促改，一体推进不敢腐、不能腐、不想腐。四是党的高级干部要在全面从严治党中发挥示范带动作用，常委会班子成员要把自己摆进去、把工作摆进去、把职责摆进去，以身边事教育身边人，向党敞露心声，养成良好家风，防止“七个有之”、做到“五个必须”，落实“党对高级干部的十点要求”，加强和规范党内政治生活，严肃党的政治纪律和政治规矩。</w:t>
      </w:r>
    </w:p>
    <w:p>
      <w:pPr>
        <w:ind w:left="0" w:right="0" w:firstLine="560"/>
        <w:spacing w:before="450" w:after="450" w:line="312" w:lineRule="auto"/>
      </w:pPr>
      <w:r>
        <w:rPr>
          <w:rFonts w:ascii="宋体" w:hAnsi="宋体" w:eastAsia="宋体" w:cs="宋体"/>
          <w:color w:val="000"/>
          <w:sz w:val="28"/>
          <w:szCs w:val="28"/>
        </w:rPr>
        <w:t xml:space="preserve">　　省委常委会把高质量开好这次专题民主生活会作为一项重要任务，严格按照中央有关要求认真准备。会前反复酝酿会议方案，扎实组织专题学习，集体开展警示教育，广泛征求各级党组织、分管部门和党员干部群众意见建议，深入开展谈心谈话，省委常委班子及班子成员按照中央要求认真撰写了对照检查材料，为确保此次专题民主生活会开出高质量、取得好结果做了充足准备。</w:t>
      </w:r>
    </w:p>
    <w:p>
      <w:pPr>
        <w:ind w:left="0" w:right="0" w:firstLine="560"/>
        <w:spacing w:before="450" w:after="450" w:line="312" w:lineRule="auto"/>
      </w:pPr>
      <w:r>
        <w:rPr>
          <w:rFonts w:ascii="宋体" w:hAnsi="宋体" w:eastAsia="宋体" w:cs="宋体"/>
          <w:color w:val="000"/>
          <w:sz w:val="28"/>
          <w:szCs w:val="28"/>
        </w:rPr>
        <w:t xml:space="preserve">　　会议通报了省委常委班子会前征求意见情况。刘赐贵代表省委常委班子对照检查，并带头作个人对照检查，班子成员依次发言，紧扣主题查摆问题，开展了严肃认真的批评和自我批评。大家在发言中对标中央要求，把张琦作为反面典型，从思想、政治、作风、能力、廉政等方面入手，敞开心扉谈教训、查问题、找根源、提出整改措施，自我批评不遮不掩、深挖思想根源，相互批评直言不足、敢于揭短亮丑，整改措施对症下药、务实便于操作，总体上达到了汲取教训、清污去垢、引以为戒、鼓舞干劲的预期目的，为做好整改落实这个“后半篇文章”奠定了良好基础。</w:t>
      </w:r>
    </w:p>
    <w:p>
      <w:pPr>
        <w:ind w:left="0" w:right="0" w:firstLine="560"/>
        <w:spacing w:before="450" w:after="450" w:line="312" w:lineRule="auto"/>
      </w:pPr>
      <w:r>
        <w:rPr>
          <w:rFonts w:ascii="宋体" w:hAnsi="宋体" w:eastAsia="宋体" w:cs="宋体"/>
          <w:color w:val="000"/>
          <w:sz w:val="28"/>
          <w:szCs w:val="28"/>
        </w:rPr>
        <w:t xml:space="preserve">　　刘赐贵指出，这次专题民主生活会切实以案为鉴、以案示警、以案明纪、以案促改，查摆问题全面，剖析根源深刻，强化法纪意识，整改措施务实，大家受到了深刻的思想洗礼，形成了坚决落实中央要求、彻底肃清张琦案恶劣影响、营造自贸港建设风清气正政治生态的政治自觉和思想共识，总体来说开出了高质量。</w:t>
      </w:r>
    </w:p>
    <w:p>
      <w:pPr>
        <w:ind w:left="0" w:right="0" w:firstLine="560"/>
        <w:spacing w:before="450" w:after="450" w:line="312" w:lineRule="auto"/>
      </w:pPr>
      <w:r>
        <w:rPr>
          <w:rFonts w:ascii="宋体" w:hAnsi="宋体" w:eastAsia="宋体" w:cs="宋体"/>
          <w:color w:val="000"/>
          <w:sz w:val="28"/>
          <w:szCs w:val="28"/>
        </w:rPr>
        <w:t xml:space="preserve">　　刘赐贵强调，党中央对张琦严重违纪违法问题立案审查，完全正确、非常英明。深入剖析和总结张琦违纪违法案的根源和造成的危害，对各级党员干部有重要的警示教育意义。今年是海南自贸港建设总体方案实施之年，各级党委领导干部要深刻认识张琦违纪违法行为的巨大危害性，进一步深刻汲取教训，自觉引以为戒，做到警钟长鸣。一要在对党忠诚上当先锋做表率，旗帜鲜明讲政治，严守法纪为标尺，在贯彻落实党中央重大决策部署上毫不含糊、不打折扣。二要在坚定理想信念上当先锋做表率，筑牢共产党人的精神支柱和政治之魂，用党的创新理论武装头脑，用脑用心用情学习，推动学习贯彻往深里走、往心里走、往实里走。三要在坚持廉洁奉公上当先锋做表率，时刻绷紧廉洁自律这根弦，心存敬畏、管住手脚、守住底线、秉公用权，构建“亲”“清”新型政商关系，把廉政建设贯穿自贸港建设全过程，敞开胸怀欢迎全世界投资者来海南投资兴业、优秀人才来海南就业创业，确保人才招聘公开公平公正。四要在抓好家风建设上当先锋做表率，从自身做起，廉洁修身、廉洁齐家，明大德、守公德、严私德，慎独慎初慎微慎友，注重家庭家教家风，防止被围猎。五要在狠抓整改落实上当先锋做表率，把这次专题民主生活会的问题整改与“不忘初心、牢记使命”主题教育整改结合起来，与推动海南自贸港建设实际结合起来，严肃落实第二轮中央环保督察反馈问题的整改，抓好以案促改，彻底全面肃清张琦案恶劣影响，加快重塑风清气正的政治生态。六要在全面从严治党上当先锋做表率，省委常委要当好“第一责任人”，自觉接受监督，坚决整改干部作风，持续开展正风肃纪，把全面从严治党不断推向深入，为加快推进海南自贸港建设营造风清气正的政治生态和法治化、国际化、便利化的一流营商环境。</w:t>
      </w:r>
    </w:p>
    <w:p>
      <w:pPr>
        <w:ind w:left="0" w:right="0" w:firstLine="560"/>
        <w:spacing w:before="450" w:after="450" w:line="312" w:lineRule="auto"/>
      </w:pPr>
      <w:r>
        <w:rPr>
          <w:rFonts w:ascii="黑体" w:hAnsi="黑体" w:eastAsia="黑体" w:cs="黑体"/>
          <w:color w:val="000000"/>
          <w:sz w:val="34"/>
          <w:szCs w:val="34"/>
          <w:b w:val="1"/>
          <w:bCs w:val="1"/>
        </w:rPr>
        <w:t xml:space="preserve">【篇12】“以案促改”专题民主生活会对照检查材料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【篇13】“以案促改”专题民主生活会对照检查材料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开展……严重违纪违法案件以案促改的专项工作方案》和党工委工作部署，我个人深入学习了典型违纪违法案件，紧紧围绕政治纪律和政治规矩这条主线，结合分管工作要点，对标对照需要查摆的问题，深刻剖析，找差距补短板强弱项，严格落实整改改进。按照相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一、对照案例深入查摆问题</w:t>
      </w:r>
    </w:p>
    <w:p>
      <w:pPr>
        <w:ind w:left="0" w:right="0" w:firstLine="560"/>
        <w:spacing w:before="450" w:after="450" w:line="312" w:lineRule="auto"/>
      </w:pPr>
      <w:r>
        <w:rPr>
          <w:rFonts w:ascii="宋体" w:hAnsi="宋体" w:eastAsia="宋体" w:cs="宋体"/>
          <w:color w:val="000"/>
          <w:sz w:val="28"/>
          <w:szCs w:val="28"/>
        </w:rPr>
        <w:t xml:space="preserve">　　1.政治站位高度不够。对照省、市关于开展……严重违纪违法案件以案促改的新部署、新要求，虽然进行了学习，但政治站位高度和视野格局宽度仍还不够，导致在工作安排中忙于部署工作任务，思想上有所松懈，警惕程度有所下降，没有将工作的严峻性、复杂性传达贯彻到位，对新部署、新要求的宣传力度还有不足。</w:t>
      </w:r>
    </w:p>
    <w:p>
      <w:pPr>
        <w:ind w:left="0" w:right="0" w:firstLine="560"/>
        <w:spacing w:before="450" w:after="450" w:line="312" w:lineRule="auto"/>
      </w:pPr>
      <w:r>
        <w:rPr>
          <w:rFonts w:ascii="宋体" w:hAnsi="宋体" w:eastAsia="宋体" w:cs="宋体"/>
          <w:color w:val="000"/>
          <w:sz w:val="28"/>
          <w:szCs w:val="28"/>
        </w:rPr>
        <w:t xml:space="preserve">　　2、加强学习方面有所欠缺。由于平时日常事务繁多，我没有真正地按照组织要求静下心来认真学习好、掌握好党和国家的大政方针政策，只是简单地认为把自己手头上的工作干好就是对理想信念的坚持，存在得过且过的错误思想。对省、市有关的决策部署，学习贯彻落实还不够坚决，对“四风”顽疾、干部选任歪风、政商关系不清等事关社会大局稳定和国家长治久安、事关人心向背和基层政权巩固、事关四个“伟大斗争”的重要性认识还不够深刻，对营造风清气正的良好政治生态等方面的学习相对较少。</w:t>
      </w:r>
    </w:p>
    <w:p>
      <w:pPr>
        <w:ind w:left="0" w:right="0" w:firstLine="560"/>
        <w:spacing w:before="450" w:after="450" w:line="312" w:lineRule="auto"/>
      </w:pPr>
      <w:r>
        <w:rPr>
          <w:rFonts w:ascii="宋体" w:hAnsi="宋体" w:eastAsia="宋体" w:cs="宋体"/>
          <w:color w:val="000"/>
          <w:sz w:val="28"/>
          <w:szCs w:val="28"/>
        </w:rPr>
        <w:t xml:space="preserve">　　3、工作作风还不够扎实。经过对照审查，我本人在工作中缺乏高标准、高要求，存在过得去就行的思想，缺乏精益求精精神，对待工作有时不够主动、用心，满足于份内的任务，未把工作做细、做实、做深;存在时紧时松的现象，也有些疲沓、等靠行为，缺乏孜孜以求的精神，缺乏把学习当作一种责任、一种境界的自觉行动，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4、为人民服务的宗旨意识有所淡化。我本人认真执行党的路线方针政策，严格按规定作决策、办事情。但在落实过程中仍存在不理想的地方。一是工作实效有层层递减的现象，在工作推进中，对相关部门提要求多，后续指导少，督导少，一些工作推进上不够圆满，还没有完全达到高质量的效果。二是对干部监督管理不严格，工作中有好人主义思想，对一些苗头性问题警钟敲得多，会上讲得硬，实际执行软，抓日常监管相对不够，制度的执行力和约束力没有充分发挥，对干部廉洁从政情况监督的还不够到位。</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1、政治站位不够高。政治站位是党员的党性修养的重要体现，是净化党员思想，提高党员政治素质的重要途径。</w:t>
      </w:r>
    </w:p>
    <w:p>
      <w:pPr>
        <w:ind w:left="0" w:right="0" w:firstLine="560"/>
        <w:spacing w:before="450" w:after="450" w:line="312" w:lineRule="auto"/>
      </w:pPr>
      <w:r>
        <w:rPr>
          <w:rFonts w:ascii="宋体" w:hAnsi="宋体" w:eastAsia="宋体" w:cs="宋体"/>
          <w:color w:val="000"/>
          <w:sz w:val="28"/>
          <w:szCs w:val="28"/>
        </w:rPr>
        <w:t xml:space="preserve">　　自身的政治坚定性不够强、政治敏锐性不够强、政治鉴别力不够强、政治执行力不够强，对中央、省、市的重大决策部署，把握不全面、理解不深刻，执行力度不够、落实不到位，工作中还不够主动超前，缺乏克服困难、积极作为的韧劲，使决策的意图难以实现，执行的效果不佳。</w:t>
      </w:r>
    </w:p>
    <w:p>
      <w:pPr>
        <w:ind w:left="0" w:right="0" w:firstLine="560"/>
        <w:spacing w:before="450" w:after="450" w:line="312" w:lineRule="auto"/>
      </w:pPr>
      <w:r>
        <w:rPr>
          <w:rFonts w:ascii="宋体" w:hAnsi="宋体" w:eastAsia="宋体" w:cs="宋体"/>
          <w:color w:val="000"/>
          <w:sz w:val="28"/>
          <w:szCs w:val="28"/>
        </w:rPr>
        <w:t xml:space="preserve">　　2、理想信念不够坚定。究其原因：一是思想上对理论重要性的认识，没有上升到应有的高度，没有正确的理解共产党人坚持理想信念的重要意义。二是时间观念不强，没有把点点滴滴的零星时间利用起来。随着网络化、信息化程度的不断提高，电视、电脑和手机越来越成为获得外部信息的主要渠道，影响了我在业余时间的政治理论学习。总认为时间很多，政治理论学习不急于一时，混同于一般同志，跟支部一起学习就够了。</w:t>
      </w:r>
    </w:p>
    <w:p>
      <w:pPr>
        <w:ind w:left="0" w:right="0" w:firstLine="560"/>
        <w:spacing w:before="450" w:after="450" w:line="312" w:lineRule="auto"/>
      </w:pPr>
      <w:r>
        <w:rPr>
          <w:rFonts w:ascii="宋体" w:hAnsi="宋体" w:eastAsia="宋体" w:cs="宋体"/>
          <w:color w:val="000"/>
          <w:sz w:val="28"/>
          <w:szCs w:val="28"/>
        </w:rPr>
        <w:t xml:space="preserve">　　3、改革创新意识不强。我在工作中处理问题不够灵活，工作中思想顾虑多，突破思维少。在具体实践中，想问题、做工作、办事情习惯于按照上级的安排和经验主义部署做事，习惯于用传统的方法开展工作，部署落实具体工作多，谋划全局统筹发展思考的少，创造性开展工作还不够，用改革的办法破解难题不够，敢想敢干、大胆创新意识不够强，弱化了创新发展指导实践的能力。</w:t>
      </w:r>
    </w:p>
    <w:p>
      <w:pPr>
        <w:ind w:left="0" w:right="0" w:firstLine="560"/>
        <w:spacing w:before="450" w:after="450" w:line="312" w:lineRule="auto"/>
      </w:pPr>
      <w:r>
        <w:rPr>
          <w:rFonts w:ascii="宋体" w:hAnsi="宋体" w:eastAsia="宋体" w:cs="宋体"/>
          <w:color w:val="000"/>
          <w:sz w:val="28"/>
          <w:szCs w:val="28"/>
        </w:rPr>
        <w:t xml:space="preserve">　　4、宗旨意识有所淡化。当前社会层面存在一些负面现象和问题，除了因随着经济社会的发展而必然出现的一些新情况新问题外，为人民服务的宗旨意识淡化是一个重要的因素。我在工作中深入基层调研少，与群众沟通交流少，没有树立正确的群众观，不能够切实做到想群众之所想，做群众之所愿，没有认清当前形势和中央决策的坚定决心，影响了党和政府在人民群众中的形象，使组织和党员的形象受到损害，自己党员的光荣感和责任感也有所下降。</w:t>
      </w:r>
    </w:p>
    <w:p>
      <w:pPr>
        <w:ind w:left="0" w:right="0" w:firstLine="560"/>
        <w:spacing w:before="450" w:after="450" w:line="312" w:lineRule="auto"/>
      </w:pPr>
      <w:r>
        <w:rPr>
          <w:rFonts w:ascii="宋体" w:hAnsi="宋体" w:eastAsia="宋体" w:cs="宋体"/>
          <w:color w:val="000"/>
          <w:sz w:val="28"/>
          <w:szCs w:val="28"/>
        </w:rPr>
        <w:t xml:space="preserve">　　三、以案促改，持续把问题整改推向纵深</w:t>
      </w:r>
    </w:p>
    <w:p>
      <w:pPr>
        <w:ind w:left="0" w:right="0" w:firstLine="560"/>
        <w:spacing w:before="450" w:after="450" w:line="312" w:lineRule="auto"/>
      </w:pPr>
      <w:r>
        <w:rPr>
          <w:rFonts w:ascii="宋体" w:hAnsi="宋体" w:eastAsia="宋体" w:cs="宋体"/>
          <w:color w:val="000"/>
          <w:sz w:val="28"/>
          <w:szCs w:val="28"/>
        </w:rPr>
        <w:t xml:space="preserve">　　1.进一步提高政治站位。通过开展……严重违纪违法案件以案促改警示教育和中央、省、市决策部署的学习，我将坚决扛起X经济社会发展的政治责任，坚持把人民群众的利益放在第一位，努力把增强“四个意识”、坚定“四个自信”、做到“两个维护”贯穿到做好工作的具体行动中，全力，推进分管规划建设、城市管理等工作全面提速提效。</w:t>
      </w:r>
    </w:p>
    <w:p>
      <w:pPr>
        <w:ind w:left="0" w:right="0" w:firstLine="560"/>
        <w:spacing w:before="450" w:after="450" w:line="312" w:lineRule="auto"/>
      </w:pPr>
      <w:r>
        <w:rPr>
          <w:rFonts w:ascii="宋体" w:hAnsi="宋体" w:eastAsia="宋体" w:cs="宋体"/>
          <w:color w:val="000"/>
          <w:sz w:val="28"/>
          <w:szCs w:val="28"/>
        </w:rPr>
        <w:t xml:space="preserve">　　2、深化知识理论学习。坚持把学习贯彻习近平新时代中国特色社会主义思想和十九届中央纪委五次全会、X届省纪委X次全会、X届市纪委X次全会工作部署作为当前和今后重要政治任务。认真落实省纪委监委纪检监察要求，切实用党的创新理论武装头脑，不断提高政治敏锐性和鉴别力，在政治和思想上始终与党中央保持高度一致。正确处理好学习与工作的关系，挤出时间系统学习理论，在学好政治理论的同时，深入学习规划分管工作等方面的知识，不断丰富自己的知识体系，拓展知识的深度和广度，学习和实践相结，增强解决实际问题的能力，全方位提高自身综合素质。</w:t>
      </w:r>
    </w:p>
    <w:p>
      <w:pPr>
        <w:ind w:left="0" w:right="0" w:firstLine="560"/>
        <w:spacing w:before="450" w:after="450" w:line="312" w:lineRule="auto"/>
      </w:pPr>
      <w:r>
        <w:rPr>
          <w:rFonts w:ascii="宋体" w:hAnsi="宋体" w:eastAsia="宋体" w:cs="宋体"/>
          <w:color w:val="000"/>
          <w:sz w:val="28"/>
          <w:szCs w:val="28"/>
        </w:rPr>
        <w:t xml:space="preserve">　　3、增强自身党性修养。加强政治历练，提高党性修养，解决好人生观、世界观、价值观。自觉把学习和改造统一起来。正派做人，勤恳为官，把立言与立行统一起来，把做人与做官统一起来，推动学思践悟向思想层面、精神层面、工作层面转化。通过定期向组织汇报思想、如实填报个人有关事项、按时足额交纳党费等具体事项，锻炼党性、淬炼品格。用好批评与自我批评这个武器，以高度的党性觉悟和担当精神开展自我批评，大胆地进行灵魂解剖，向组织交心、向群众交底，真正做到襟怀坦白。4、严格执行政治纪律和政治规矩。坚持把严守政治纪律和政治规矩放在首位，带头学习并遵守廉洁自律准则、纪律处分条例等党内法规和中央八项规定精神，自觉净化“生活圈”“社交圈”“朋友圈”。认真落实全面从严治党责任，自觉维护纪律和规矩的权威，时时处处守牢法律、纪律、政策、道德“四条底线”，做到绝对忠诚、绝对纯洁、绝对可靠，不辜负党组织的培养和重托。</w:t>
      </w:r>
    </w:p>
    <w:p>
      <w:pPr>
        <w:ind w:left="0" w:right="0" w:firstLine="560"/>
        <w:spacing w:before="450" w:after="450" w:line="312" w:lineRule="auto"/>
      </w:pPr>
      <w:r>
        <w:rPr>
          <w:rFonts w:ascii="黑体" w:hAnsi="黑体" w:eastAsia="黑体" w:cs="黑体"/>
          <w:color w:val="000000"/>
          <w:sz w:val="34"/>
          <w:szCs w:val="34"/>
          <w:b w:val="1"/>
          <w:bCs w:val="1"/>
        </w:rPr>
        <w:t xml:space="preserve">【篇14】“以案促改”专题民主生活会对照检查材料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2025-06-21T00:48:31+08:00</dcterms:created>
  <dcterms:modified xsi:type="dcterms:W3CDTF">2025-06-21T00:48:31+08:00</dcterms:modified>
</cp:coreProperties>
</file>

<file path=docProps/custom.xml><?xml version="1.0" encoding="utf-8"?>
<Properties xmlns="http://schemas.openxmlformats.org/officeDocument/2006/custom-properties" xmlns:vt="http://schemas.openxmlformats.org/officeDocument/2006/docPropsVTypes"/>
</file>