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民警肃清流毒个人自查报告范文精选6篇</w:t>
      </w:r>
      <w:bookmarkEnd w:id="1"/>
    </w:p>
    <w:p>
      <w:pPr>
        <w:jc w:val="center"/>
        <w:spacing w:before="0" w:after="450"/>
      </w:pPr>
      <w:r>
        <w:rPr>
          <w:rFonts w:ascii="Arial" w:hAnsi="Arial" w:eastAsia="Arial" w:cs="Arial"/>
          <w:color w:val="999999"/>
          <w:sz w:val="20"/>
          <w:szCs w:val="20"/>
        </w:rPr>
        <w:t xml:space="preserve">来源：网络  作者：雪海孤独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中国人民警察是国家公务员，实行总警司、警司、警司、警官五级警衔制度。 以下是为大家整理的关于民警肃清流毒个人自查报告的文章6篇 ,欢迎品鉴！民警肃清流毒个人自查报告篇1　　按照《中共XXXX经济开发区工作委员会肃清XX流毒和影响专题民主生活...</w:t>
      </w:r>
    </w:p>
    <w:p>
      <w:pPr>
        <w:ind w:left="0" w:right="0" w:firstLine="560"/>
        <w:spacing w:before="450" w:after="450" w:line="312" w:lineRule="auto"/>
      </w:pPr>
      <w:r>
        <w:rPr>
          <w:rFonts w:ascii="宋体" w:hAnsi="宋体" w:eastAsia="宋体" w:cs="宋体"/>
          <w:color w:val="000"/>
          <w:sz w:val="28"/>
          <w:szCs w:val="28"/>
        </w:rPr>
        <w:t xml:space="preserve">中国人民警察是国家公务员，实行总警司、警司、警司、警官五级警衔制度。 以下是为大家整理的关于民警肃清流毒个人自查报告的文章6篇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民警肃清流毒个人自查报告篇1</w:t>
      </w:r>
    </w:p>
    <w:p>
      <w:pPr>
        <w:ind w:left="0" w:right="0" w:firstLine="560"/>
        <w:spacing w:before="450" w:after="450" w:line="312" w:lineRule="auto"/>
      </w:pPr>
      <w:r>
        <w:rPr>
          <w:rFonts w:ascii="宋体" w:hAnsi="宋体" w:eastAsia="宋体" w:cs="宋体"/>
          <w:color w:val="000"/>
          <w:sz w:val="28"/>
          <w:szCs w:val="28"/>
        </w:rPr>
        <w:t xml:space="preserve">　　按照《中共XXXX经济开发区工作委员会肃清XX流毒和影响专题民主生活会方案》(XXX党发〔2024〕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民警肃清流毒个人自查报告篇2</w:t>
      </w:r>
    </w:p>
    <w:p>
      <w:pPr>
        <w:ind w:left="0" w:right="0" w:firstLine="560"/>
        <w:spacing w:before="450" w:after="450" w:line="312" w:lineRule="auto"/>
      </w:pPr>
      <w:r>
        <w:rPr>
          <w:rFonts w:ascii="宋体" w:hAnsi="宋体" w:eastAsia="宋体" w:cs="宋体"/>
          <w:color w:val="000"/>
          <w:sz w:val="28"/>
          <w:szCs w:val="28"/>
        </w:rPr>
        <w:t xml:space="preserve">　　按照《中共广东省纪委、中共**省委组织部关于召开全面彻底肃清**流毒影响专题民主生活会的通知》要求，本人认真学习了新时代中国特色社会主义思想、党的十九大精神、新《党章》、《中共中央政治局关于加强和维护党中央集中统一领导的若干规定》，以及《中共&amp;&amp;省委关于坚决全面彻底肃清**流毒影响的通知》等相关文件精神，对照**“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民警肃清流毒个人自查报告篇3</w:t>
      </w:r>
    </w:p>
    <w:p>
      <w:pPr>
        <w:ind w:left="0" w:right="0" w:firstLine="560"/>
        <w:spacing w:before="450" w:after="450" w:line="312" w:lineRule="auto"/>
      </w:pPr>
      <w:r>
        <w:rPr>
          <w:rFonts w:ascii="宋体" w:hAnsi="宋体" w:eastAsia="宋体" w:cs="宋体"/>
          <w:color w:val="000"/>
          <w:sz w:val="28"/>
          <w:szCs w:val="28"/>
        </w:rPr>
        <w:t xml:space="preserve">　　肃清黄兴国恶劣影响、净化政治生态，既是旗帜鲜明拥护以习近平同志为核心的党中央决定的政治态度问题,更是天津党内政治文化建设的现实需要，是否能营造良好的政治生态，事关维护习近平同志在全党的核心地位，维护以习近平同志为核心的党中央权威和集中统一领导，事关人心向背、事业兴衰，事关天津市的长远发展，是一项非常重要、非常严肃的政治任务。</w:t>
      </w:r>
    </w:p>
    <w:p>
      <w:pPr>
        <w:ind w:left="0" w:right="0" w:firstLine="560"/>
        <w:spacing w:before="450" w:after="450" w:line="312" w:lineRule="auto"/>
      </w:pPr>
      <w:r>
        <w:rPr>
          <w:rFonts w:ascii="宋体" w:hAnsi="宋体" w:eastAsia="宋体" w:cs="宋体"/>
          <w:color w:val="000"/>
          <w:sz w:val="28"/>
          <w:szCs w:val="28"/>
        </w:rPr>
        <w:t xml:space="preserve">　　黄兴国违法违纪案件为全体党员干部敲响了警钟，作为我个人，也从中受到了深刻的教育和警示。通过对这个案件的思考，我主要从以下几个方面谈谈认识。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曾经作为一名党的高级干部，也为人民做过一些有益的工作。但随着权力和地位不断提高，周围的赞扬和吹捧越来越多，他逐渐变得不清醒，骄傲自满，把廉洁自律和接受监督的要求置于脑后，开始背离党的性质和宗旨，丧失了共产党员的价值观，修身不真修，信仰不真信，不信组织信骗子，不信马列信风水，主体责任缺失，奉行好人主义，口是心非，阳奉阴违，并逐渐开始用手中的权力谋取私利，道德沦丧，权钱交易，生活腐化堕落，最终从一个党的高级干部蜕化变质为人民的罪人。从黄兴国被依法查办，可以清楚地看到，黄兴国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每个人，特别是广大党员干部，在如今这个快速发展的社会中，时时刻刻面对着各种诱惑，而要战胜诱惑，最大的敌人不是诱惑本身，而是自己，要经得住各种考验，黄兴国违法违纪，最终走向自我毁灭的道路，再次印证了权力失去监督必然导致腐败的真理，领导干部作为党组织的一员，既有监督其他党员的权利，也有接受监督的义务，既是监督者，又是被监督对象。作为国家领导干部，应该明白这样一个道理，不论在工作上取得多大的成绩，都应首先归功于党，归功于组织，任何人离开了党的组织，离开了领导集体，离开了人民群众的支持，终将一事无成。领导干部手中的权力是党和人民赋予的，权力的大小与为人民服务所承担的责任大小是成正比的。无论在什么岗位上掌权用权，都要想群众之所想，急群众之所急，真正做到全心全意为人民服务，坚定不移地维护人民群众的合法权益，坚决抵制一切损害人民群众权益的行为，保持人民公仆的本色。</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我在对权力的认知上还存在着误区，有时自己认为行使权力不必事事循规蹈矩，否则工作难以开展，自己在工作执法的过程中，有时也不注重细节，没有严格按照法律规定实施，对待工作，接待群众，有时会存在急躁的思想，总想快些把事情处理完就行，而忽视了细节和质量，对群众提的意见不能虚心听取，这种想法和做法是错误的，也是非常危险的，今后我在工作执法的过程中，应当严格按照相关法律规定实施，不能越权执法，对群众的意见做到虚心听取，特别是批评的意见，有则改之，无则加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违法违纪，最终走上毁灭之路，是各种因素综合作用的结果，但其思想意识的蜕化是内因，也是主要原因。黄兴国从一个党的高级干部堕落为人民的罪人，最根本的原因就是他背弃了正确的理想和信念，放松了学习，忽视了主观世界的自我改造。他作为一名系统地接受过高等教育的党的领导干部，自以为学历高，知识面广，阅历丰富，不需要再下苦功学习，学东西也只是学一些皮毛，只是为了说出来好听，理论与实际工作相脱节。对于一个党的领导干部来说，放松思想改造，丧失理想信念，就会失去精神支柱，失去灵魂。黄兴国的毁灭警示我们，忽视了主观世界的自我改造，就会导致政治上的动摇，政治上的动摇必然失去正确的发展方向，失去积极健康向上的工作和生活态度，必然会走上腐化堕落的不归路。党员干部需要有坚定的正确的理想信念和高尚的追求，反之就难免会被各种诱惑打败。</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最根本的就是要加强学习。当前，我们正处在大变革、大调整、大发展的时代，科技进步日新月异，知识更新日益加快，各种新情况、新问题不断出现，对领导干部的知识水平、理论修养和领导能力都提出了更高的要求。面对社会的深刻变化，我们要抓住机遇，乘势而上，切实把学习作为自己终身的任务，不断拓宽自己的知识面，增加自己的知识积累，优化自己的知识结构。同时，坚定理想和信念，不断改造自己的主观世界，树立正确的世界观、人生观、价值观，切实增强“四个意识”，坚定“两个维护”，落实“两个责任”，践行“三严三实”，贯彻党规党法，严肃党内政治生活，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　　作为一名新时代的公安民警，面对着迅速变革的社会，日益复杂的执法环境，我自己学习还不够，对一些新的知识不能及时掌握，给工作带来了一些困扰，很多时候不知道如何操作，自己有时以工作忙，家庭事务多为由，放松了理论学习，忽视了筑牢思想防线，对社会上一些不良现象和风气见怪不怪，认为和自己没有关系，这种做法是错误的，今后我应该加强学习，无论是政治理论还是专业知识，时时严格要求自己，筑牢自己的思想防线，坚决抵制一切不良现象、不良风气，在工作上做到精益求精，做一名合格的公安民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全部工作，就是为人民谋利益，能不能正确对待权力和地位，是对领导干部十分现实的考验。领导干部只有严于律己，在勤政廉政上作表率，才能把良好的风气树起来。如果凌驾于组织和群众之上，追逐权力，搞以权谋私、权钱交易，贪图美色，最终会走上不归路。黄兴国从忽视共产党员的廉洁操守，放松对自己的严格要求，发展到肆无忌惮地以权谋私，利用职务上的影响获取巨额利益，最终走上违法犯罪的道路，为党和人民所唾弃的这个典型的案例，值得我们每一个党员领导干部深刻总结和认真吸取教训。能不能坚持发扬不骄不躁、艰苦奋斗的优良作风，能不能经得起权力、金钱、美色的诱惑，能不能在实践中创造性地贯彻好以习近平同志为核心的党中央的中国特色社会主义重要指导思想，是每个共产党员特别是领导干部必须经受的一个很现实的考验。领导干部更要以身作则，带头执行各项廉洁自律的规定，在要求别人做到的同时，自己首先应该做到，不准别人做的，自己坚决不做，同时带头管好自己的配偶、子女、亲属和身边的工作人员。真正做到全心全意为人民服务，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面对着日益复杂的执法环境，时时面对着各种诱惑，自己虽然没有突破法律和道德的底线，但是对身边一些违法乱纪的行为却见怪不怪，思想麻木，认为和自己无关，认为是人就难免犯错，没有从中吸取深刻教训，这种想法是非常错误的，自己在今后的工作生活中，应坚持发扬不骄不躁、艰苦奋斗的优良作风，经得起各种诱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彻底肃清黄兴国恶劣影响、净化政治生态，既是旗帜鲜明拥护党中央决定的政治态度问题，更是全市、全区政治文化建设的现实需要，事关坚决维护以习近平同志为核心的党中央权威和集中统一领导，事关人心向背、事业兴衰，事关天津市的长远发展。全体公安民警要坚决贯彻市局党委的决策部署，坚持以习近平总书记系列重要讲话精神为指导，把彻底肃清黄兴国恶劣影响作为重要抓手，着力加强政治建设、思想建设、组织建设、作风建设、制度建设和反腐倡廉建设。要不断高政治站位，切实增强紧迫感，牢固树立四个意识，增强主题宣讲、与不担当不作为专项整治等工作紧密结合。领导班子要带头做表率，层层传导压力和责任，进一步严明党的政治纪律和政治规矩，强化组织生活的战斗性，持续深入整治圈子文化和好人主义，努力在落实“两个维护”、坚定理想信念、严肃党内政治生活、落实管党治党责任、促进党风政风社会风气根本好转、树立正确用人导向六个方面取得扎实进展。</w:t>
      </w:r>
    </w:p>
    <w:p>
      <w:pPr>
        <w:ind w:left="0" w:right="0" w:firstLine="560"/>
        <w:spacing w:before="450" w:after="450" w:line="312" w:lineRule="auto"/>
      </w:pPr>
      <w:r>
        <w:rPr>
          <w:rFonts w:ascii="宋体" w:hAnsi="宋体" w:eastAsia="宋体" w:cs="宋体"/>
          <w:color w:val="000"/>
          <w:sz w:val="28"/>
          <w:szCs w:val="28"/>
        </w:rPr>
        <w:t xml:space="preserve">　　前车之覆，后车之鉴，要把黄兴国违法违纪案件这个反面教材用足用好，从市局党委做起，指导各单位认真把彻底肃清黄兴国恶劣影响“回头看”工作做好，使广大党员干部从中受到教育和警醒，确保警钟长鸣、殷鉴常在。要标本兼治、彻底肃清黄兴国恶劣影响，坚定不移推进彻底肃清黄兴国恶劣影响“回头看”活动，营造良好政治生态，汇聚起干事创业、推动发展的强大气场。</w:t>
      </w:r>
    </w:p>
    <w:p>
      <w:pPr>
        <w:ind w:left="0" w:right="0" w:firstLine="560"/>
        <w:spacing w:before="450" w:after="450" w:line="312" w:lineRule="auto"/>
      </w:pPr>
      <w:r>
        <w:rPr>
          <w:rFonts w:ascii="黑体" w:hAnsi="黑体" w:eastAsia="黑体" w:cs="黑体"/>
          <w:color w:val="000000"/>
          <w:sz w:val="34"/>
          <w:szCs w:val="34"/>
          <w:b w:val="1"/>
          <w:bCs w:val="1"/>
        </w:rPr>
        <w:t xml:space="preserve">民警肃清流毒个人自查报告篇4</w:t>
      </w:r>
    </w:p>
    <w:p>
      <w:pPr>
        <w:ind w:left="0" w:right="0" w:firstLine="560"/>
        <w:spacing w:before="450" w:after="450" w:line="312" w:lineRule="auto"/>
      </w:pPr>
      <w:r>
        <w:rPr>
          <w:rFonts w:ascii="宋体" w:hAnsi="宋体" w:eastAsia="宋体" w:cs="宋体"/>
          <w:color w:val="000"/>
          <w:sz w:val="28"/>
          <w:szCs w:val="28"/>
        </w:rPr>
        <w:t xml:space="preserve">　　（一）坚决全面彻底肃清x丧失政治立场、不守政治规矩的余毒方面。能够坚决维护党中央权威和集中统一领导，自觉在思想上政治上行动上同以******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　　（二）坚决全面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　　（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五）坚决全面彻底肃清大搞形式主义、形象工程的余毒方面。在实际工作中始终坚持注重实效，不搞形式主义、不摆花架子，但有时工作方式方法不够科学。一是调研不够深入。虽然都已到全县9个乡镇进行走访调研，但对挂点乡挂点村的调研较多，对其他乡镇的调研较少，与基层干部群众面对面心贴心的交流还不够，大多数时候按照乡里村里的安排去看一些正面的好的典型，造成调研不够系统深入。二是十个指头弹钢琴的能力不足。对工作谋划不够，事情较多的时候难以做好协调，有时抓工作停留在简单的安排部署上，没有及时跟踪督促，缺乏一竿子插到底的毅力。三是工作急于求成。能够积极落实上级部署任务，但有时为了能尽快出成绩，对时间短、出力小、见效快的工作相对上心，对需要较长时间才能出成效的事则用力不够，比如对企业上市工作推进较慢。</w:t>
      </w:r>
    </w:p>
    <w:p>
      <w:pPr>
        <w:ind w:left="0" w:right="0" w:firstLine="560"/>
        <w:spacing w:before="450" w:after="450" w:line="312" w:lineRule="auto"/>
      </w:pPr>
      <w:r>
        <w:rPr>
          <w:rFonts w:ascii="宋体" w:hAnsi="宋体" w:eastAsia="宋体" w:cs="宋体"/>
          <w:color w:val="000"/>
          <w:sz w:val="28"/>
          <w:szCs w:val="28"/>
        </w:rPr>
        <w:t xml:space="preserve">　　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　　二是党性修养有待提高。对待消极错误的现象有时存在事不关己的想法，没能及时主动进行抵制和斗争。在严肃党内政治生活方面实际锻炼有所欠缺，政治能力有待提高，党性分析不够经常主动。反思x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　　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　　四是纪律规矩有所淡化。有时对抵制腐化堕落的态度不够坚决，对一些部门或个人出现的工作不力等问题直面批评得不多。以前觉得有些都是小事小节，没有必要上纲上线。通过对照x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　　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　　此次民主生活会是对x案及涉案人员违纪教训的一次深化，精神上又一次受到了深刻的思想洗礼，党性和作风得到了进一步锤炼。对查找出的问题，将采取有效措施认真加以整改。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旗帜鲜明，做政治坚定的明白人。坚持深入学*******************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　　（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2024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　　（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　　（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好干部。</w:t>
      </w:r>
    </w:p>
    <w:p>
      <w:pPr>
        <w:ind w:left="0" w:right="0" w:firstLine="560"/>
        <w:spacing w:before="450" w:after="450" w:line="312" w:lineRule="auto"/>
      </w:pPr>
      <w:r>
        <w:rPr>
          <w:rFonts w:ascii="黑体" w:hAnsi="黑体" w:eastAsia="黑体" w:cs="黑体"/>
          <w:color w:val="000000"/>
          <w:sz w:val="34"/>
          <w:szCs w:val="34"/>
          <w:b w:val="1"/>
          <w:bCs w:val="1"/>
        </w:rPr>
        <w:t xml:space="preserve">民警肃清流毒个人自查报告篇5</w:t>
      </w:r>
    </w:p>
    <w:p>
      <w:pPr>
        <w:ind w:left="0" w:right="0" w:firstLine="560"/>
        <w:spacing w:before="450" w:after="450" w:line="312" w:lineRule="auto"/>
      </w:pPr>
      <w:r>
        <w:rPr>
          <w:rFonts w:ascii="宋体" w:hAnsi="宋体" w:eastAsia="宋体" w:cs="宋体"/>
          <w:color w:val="000"/>
          <w:sz w:val="28"/>
          <w:szCs w:val="28"/>
        </w:rPr>
        <w:t xml:space="preserve">　　按照上级关于结合***案开展警示教育召开****的有关要求，我通过深入学习上级有关文件及观看电视专题片等方式，深刻领会了坚定不移推进全面从严治党、着力净化政治生态的重大意义和坚定决心。下面，我结合本人思想、工作、生活和作风实际，将对照查摆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决全面彻底肃清***丧失政治立场、不守政治规矩的余毒，确保“两个维护”融进血脉、铸入灵魂方面。思想方面我能牢固树立“四个意识”，坚定“四个自信”，坚决做到“两个维护”。不足之处主要表现在政治敏锐性还不够，学习的积极性和主动性还有待加强。对一些消极的负面的言论，虽然不会去附和，但也没有坚决地去反驳、去抵制，没有尽到一个党员应尽的责任。学习上以“完成任务”为出发点的比较多，以“责任使命”为动机的学习还是少了一点，对十九大精神、习近平中国特色社会主义新思想还停留在“知道”“了解”的层面，既不全面、也不深刻。</w:t>
      </w:r>
    </w:p>
    <w:p>
      <w:pPr>
        <w:ind w:left="0" w:right="0" w:firstLine="560"/>
        <w:spacing w:before="450" w:after="450" w:line="312" w:lineRule="auto"/>
      </w:pPr>
      <w:r>
        <w:rPr>
          <w:rFonts w:ascii="宋体" w:hAnsi="宋体" w:eastAsia="宋体" w:cs="宋体"/>
          <w:color w:val="000"/>
          <w:sz w:val="28"/>
          <w:szCs w:val="28"/>
        </w:rPr>
        <w:t xml:space="preserve">　　2、坚决全面彻底肃清***责任缺失、管党治党不力的余毒，推动管党治党全面走向严紧硬方面。作为一个基层党员干部，本人对党忠诚负责，始终把政治责任牢牢抗在肩上，认真履行“一岗双责”。不足之处主要表现在对党建的思考和参与不够，认为党建工作有党务方面的科室和同志负责，与自己关系不大。对学校的党建工作没有主动提出建设性意见，党务有关活动往往是被动参与，对自己所在的支部工作，过问的很少，指导的很少。</w:t>
      </w:r>
    </w:p>
    <w:p>
      <w:pPr>
        <w:ind w:left="0" w:right="0" w:firstLine="560"/>
        <w:spacing w:before="450" w:after="450" w:line="312" w:lineRule="auto"/>
      </w:pPr>
      <w:r>
        <w:rPr>
          <w:rFonts w:ascii="宋体" w:hAnsi="宋体" w:eastAsia="宋体" w:cs="宋体"/>
          <w:color w:val="000"/>
          <w:sz w:val="28"/>
          <w:szCs w:val="28"/>
        </w:rPr>
        <w:t xml:space="preserve">　　3、坚决全面彻底肃清***任人唯亲、搞团团伙伙的余毒，切实把正气充盈的选人用人风气树起来方面。本人能认真贯彻新时代党的组织路线，坚决支持用人环境的风清气正和政治生态的山清水秀，坚决抵制跑官要官、找关系以及不服从组织安排、同组织讨价还价等歪风邪气。但是在碰到与自己无直接关系的选人用人的问题上，还是存在一些消极思想。认为选人用人是组织上的事，有方案、有程序、有要求，自己不需要太多参与。在干部的选拔、考核等问题上，按照既定的程序来就行，没有太多细节上的思考，也没有对发现的问题主动提出异议。</w:t>
      </w:r>
    </w:p>
    <w:p>
      <w:pPr>
        <w:ind w:left="0" w:right="0" w:firstLine="560"/>
        <w:spacing w:before="450" w:after="450" w:line="312" w:lineRule="auto"/>
      </w:pPr>
      <w:r>
        <w:rPr>
          <w:rFonts w:ascii="宋体" w:hAnsi="宋体" w:eastAsia="宋体" w:cs="宋体"/>
          <w:color w:val="000"/>
          <w:sz w:val="28"/>
          <w:szCs w:val="28"/>
        </w:rPr>
        <w:t xml:space="preserve">　　4、坚决全面彻底肃清***以权谋私、腐化堕落的余毒，一体推进不敢腐、不能腐、不想腐方面。在工作中，本人始终自觉遵守党章党规，严格执行中央八项规定，从严管好自己的下属和家属，主动接受组织和群众监督。但是，自身还存在对党风廉政建设意义认识不到位、工作不够重视的缺陷。分管总务后勤工作后，党风廉政建设的压力加大，对自己分管的工作如何从制度上预防和治理腐败的举措、办法还不多，措施力度还不够。</w:t>
      </w:r>
    </w:p>
    <w:p>
      <w:pPr>
        <w:ind w:left="0" w:right="0" w:firstLine="560"/>
        <w:spacing w:before="450" w:after="450" w:line="312" w:lineRule="auto"/>
      </w:pPr>
      <w:r>
        <w:rPr>
          <w:rFonts w:ascii="宋体" w:hAnsi="宋体" w:eastAsia="宋体" w:cs="宋体"/>
          <w:color w:val="000"/>
          <w:sz w:val="28"/>
          <w:szCs w:val="28"/>
        </w:rPr>
        <w:t xml:space="preserve">　　5、坚决全面彻底肃清***大搞形式主义、形象工程的余毒，促进党员干部担当实干、奋发有为方面。本人能坚持一切从实际出发，注重实事求是、真抓实干。但是对照组织的要求，还有不少的差距。主要表现在担当实干、奋发有为方面自己的榜样作用还不够，对部门工作人员要求还不够，或者要求了但监督和教育帮助方面做得很不够，对下属的关心和激励做得不够。有些工作满足于比以前好就行，没有向更高的目标努力，缺乏强烈的进取心、上进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对照习近平同志新时代中国特色社会主义思想和党的十九大精神，我深刻认识到，查摆出来的这些问题，虽然有客观因素，但更多的是主观原因。</w:t>
      </w:r>
    </w:p>
    <w:p>
      <w:pPr>
        <w:ind w:left="0" w:right="0" w:firstLine="560"/>
        <w:spacing w:before="450" w:after="450" w:line="312" w:lineRule="auto"/>
      </w:pPr>
      <w:r>
        <w:rPr>
          <w:rFonts w:ascii="宋体" w:hAnsi="宋体" w:eastAsia="宋体" w:cs="宋体"/>
          <w:color w:val="000"/>
          <w:sz w:val="28"/>
          <w:szCs w:val="28"/>
        </w:rPr>
        <w:t xml:space="preserve">　　1、政治理论学习不够。对政治理论学习有所放松，政治理论不能匹配适应新时代的要求，理想信念坚守不够，运用理论指导实践、解决工作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　　2、党性修养和锻炼不够。在工作上有好人主义思想，对不良倾向、不正之风不能做坚决斗争，有时工作标准要求不高，对下属管理不够严格，批评教育不及时、不到位。</w:t>
      </w:r>
    </w:p>
    <w:p>
      <w:pPr>
        <w:ind w:left="0" w:right="0" w:firstLine="560"/>
        <w:spacing w:before="450" w:after="450" w:line="312" w:lineRule="auto"/>
      </w:pPr>
      <w:r>
        <w:rPr>
          <w:rFonts w:ascii="宋体" w:hAnsi="宋体" w:eastAsia="宋体" w:cs="宋体"/>
          <w:color w:val="000"/>
          <w:sz w:val="28"/>
          <w:szCs w:val="28"/>
        </w:rPr>
        <w:t xml:space="preserve">　　3、纪律要求有所松懈。在严格执行纪律方面，自觉主动性还不够，对把纪律和规矩挺在前面、严守党的政治纪律和政治规矩的认识还不够深刻。对各项工作纪律和制定的规范总务后勤方面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锻炼，坚定政治立场。深入学习贯彻党的十九大精神，认真学习、深刻领会习近平总书记系列重要讲话精神，坚持用习近平新时代中国特色社会主义思想武装头脑、指导实践、推动工作。补足精神之“钙”，坚定政治信仰，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强化宗旨意识，提高服务水平。要继续发扬党的优良传统和作风，立好标杆、作好表率。密切联系广大师生，多到师生中去，多听师生意见，改进总务后勤工作方式和方法，强化服务意识，提升工作效率，及时解决广大教师遇到的各种维修维护方面的问题。注意研究新情况，解决新问题，不断完善新时期总务后勤工作机制。</w:t>
      </w:r>
    </w:p>
    <w:p>
      <w:pPr>
        <w:ind w:left="0" w:right="0" w:firstLine="560"/>
        <w:spacing w:before="450" w:after="450" w:line="312" w:lineRule="auto"/>
      </w:pPr>
      <w:r>
        <w:rPr>
          <w:rFonts w:ascii="宋体" w:hAnsi="宋体" w:eastAsia="宋体" w:cs="宋体"/>
          <w:color w:val="000"/>
          <w:sz w:val="28"/>
          <w:szCs w:val="28"/>
        </w:rPr>
        <w:t xml:space="preserve">　　3、强化责任担当，改进工作作风。认真反思自身存在的“怕慢假庸散”等问题，强化责任意识、担当意识，冲锋在前、吃苦在前，切实把岗位责任、党员责任落到实处，讲真话，办实事，求实效，切实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　　在今后的工作中，本人将脚踏实地、严格自律，以更加扎实的工作作风，更加有力的工作措施，凝心聚力、苦干实干，在上级党组织和学校党总支的领导下，为一中的全面振兴和x教育事业的发展不懈努力。</w:t>
      </w:r>
    </w:p>
    <w:p>
      <w:pPr>
        <w:ind w:left="0" w:right="0" w:firstLine="560"/>
        <w:spacing w:before="450" w:after="450" w:line="312" w:lineRule="auto"/>
      </w:pPr>
      <w:r>
        <w:rPr>
          <w:rFonts w:ascii="黑体" w:hAnsi="黑体" w:eastAsia="黑体" w:cs="黑体"/>
          <w:color w:val="000000"/>
          <w:sz w:val="34"/>
          <w:szCs w:val="34"/>
          <w:b w:val="1"/>
          <w:bCs w:val="1"/>
        </w:rPr>
        <w:t xml:space="preserve">民警肃清流毒个人自查报告篇6</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2025-05-03T20:09:34+08:00</dcterms:created>
  <dcterms:modified xsi:type="dcterms:W3CDTF">2025-05-03T20:09:34+08:00</dcterms:modified>
</cp:coreProperties>
</file>

<file path=docProps/custom.xml><?xml version="1.0" encoding="utf-8"?>
<Properties xmlns="http://schemas.openxmlformats.org/officeDocument/2006/custom-properties" xmlns:vt="http://schemas.openxmlformats.org/officeDocument/2006/docPropsVTypes"/>
</file>