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2024年作风建设自查自纠情况报告集合8篇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2024年作风建设自查自纠情况报告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1、水资源配置。截止目前，全乡总用水量1342万立方米，比去年同期减少229万立方米，其中农业生产用水1213万立方米，比去年同期减少202万立方米。落实一亩一轮次节俭一度电，节俭电量11.07万度，水权27.68万方。</w:t>
      </w:r>
    </w:p>
    <w:p>
      <w:pPr>
        <w:ind w:left="0" w:right="0" w:firstLine="560"/>
        <w:spacing w:before="450" w:after="450" w:line="312" w:lineRule="auto"/>
      </w:pPr>
      <w:r>
        <w:rPr>
          <w:rFonts w:ascii="宋体" w:hAnsi="宋体" w:eastAsia="宋体" w:cs="宋体"/>
          <w:color w:val="000"/>
          <w:sz w:val="28"/>
          <w:szCs w:val="28"/>
        </w:rPr>
        <w:t xml:space="preserve">　　2、设施农业建设。年我乡设施农业任务441亩。截止目前，全乡共完成日光温室墙体建设40座80亩，后屋面搭建35座70亩，完成预热池修建23座，完成定植24座；建成高标准养殖暖棚387亩；建成600平米养殖小区1座。</w:t>
      </w:r>
    </w:p>
    <w:p>
      <w:pPr>
        <w:ind w:left="0" w:right="0" w:firstLine="560"/>
        <w:spacing w:before="450" w:after="450" w:line="312" w:lineRule="auto"/>
      </w:pPr>
      <w:r>
        <w:rPr>
          <w:rFonts w:ascii="宋体" w:hAnsi="宋体" w:eastAsia="宋体" w:cs="宋体"/>
          <w:color w:val="000"/>
          <w:sz w:val="28"/>
          <w:szCs w:val="28"/>
        </w:rPr>
        <w:t xml:space="preserve">　　3、关井压田。年全乡共关掉机井137眼，占任务的100%，并顺利经过市县验收；压减耕地面积33719亩，占任务的111.65%，目前未发生反弹现象。</w:t>
      </w:r>
    </w:p>
    <w:p>
      <w:pPr>
        <w:ind w:left="0" w:right="0" w:firstLine="560"/>
        <w:spacing w:before="450" w:after="450" w:line="312" w:lineRule="auto"/>
      </w:pPr>
      <w:r>
        <w:rPr>
          <w:rFonts w:ascii="宋体" w:hAnsi="宋体" w:eastAsia="宋体" w:cs="宋体"/>
          <w:color w:val="000"/>
          <w:sz w:val="28"/>
          <w:szCs w:val="28"/>
        </w:rPr>
        <w:t xml:space="preserve">　　4、新农村建设。分配我乡新农村建设任务60户。目前，动工建设100户，完成墙体85户。</w:t>
      </w:r>
    </w:p>
    <w:p>
      <w:pPr>
        <w:ind w:left="0" w:right="0" w:firstLine="560"/>
        <w:spacing w:before="450" w:after="450" w:line="312" w:lineRule="auto"/>
      </w:pPr>
      <w:r>
        <w:rPr>
          <w:rFonts w:ascii="宋体" w:hAnsi="宋体" w:eastAsia="宋体" w:cs="宋体"/>
          <w:color w:val="000"/>
          <w:sz w:val="28"/>
          <w:szCs w:val="28"/>
        </w:rPr>
        <w:t xml:space="preserve">　　5、林权改革。我乡团体林权制度改革工作涉及12个村，102个社，2354户，4.5万亩林地。截止目前，全乡应确权发证面积4.5万亩，由于我乡和红沙岗镇地界有纠纷，所以实际确权面积2.8647万亩，占应确权面积63.66%。</w:t>
      </w:r>
    </w:p>
    <w:p>
      <w:pPr>
        <w:ind w:left="0" w:right="0" w:firstLine="560"/>
        <w:spacing w:before="450" w:after="450" w:line="312" w:lineRule="auto"/>
      </w:pPr>
      <w:r>
        <w:rPr>
          <w:rFonts w:ascii="宋体" w:hAnsi="宋体" w:eastAsia="宋体" w:cs="宋体"/>
          <w:color w:val="000"/>
          <w:sz w:val="28"/>
          <w:szCs w:val="28"/>
        </w:rPr>
        <w:t xml:space="preserve">　　6、发展林果业产业。年，我乡着力培养、树立林果产业典型，注重发挥典型效应，靠典型引路，以典型推动工作。计划以三村公路沿线耕地为主打造300亩红枣长廊；以永安村八社公路沿线耕地为主打造100亩葡萄生产示范点；以头井村四社公路沿线耕地为主打造100亩枸杞种植示范点。目前，地块已全部落实。</w:t>
      </w:r>
    </w:p>
    <w:p>
      <w:pPr>
        <w:ind w:left="0" w:right="0" w:firstLine="560"/>
        <w:spacing w:before="450" w:after="450" w:line="312" w:lineRule="auto"/>
      </w:pPr>
      <w:r>
        <w:rPr>
          <w:rFonts w:ascii="宋体" w:hAnsi="宋体" w:eastAsia="宋体" w:cs="宋体"/>
          <w:color w:val="000"/>
          <w:sz w:val="28"/>
          <w:szCs w:val="28"/>
        </w:rPr>
        <w:t xml:space="preserve">　　1、完成工程压沙2024亩，全部栽植了梭梭；完成防风固沙林360亩，农田防护林180亩。</w:t>
      </w:r>
    </w:p>
    <w:p>
      <w:pPr>
        <w:ind w:left="0" w:right="0" w:firstLine="560"/>
        <w:spacing w:before="450" w:after="450" w:line="312" w:lineRule="auto"/>
      </w:pPr>
      <w:r>
        <w:rPr>
          <w:rFonts w:ascii="宋体" w:hAnsi="宋体" w:eastAsia="宋体" w:cs="宋体"/>
          <w:color w:val="000"/>
          <w:sz w:val="28"/>
          <w:szCs w:val="28"/>
        </w:rPr>
        <w:t xml:space="preserve">　　2、完成通道绿化5公里，栽植白蜡、花灌木等5000株。</w:t>
      </w:r>
    </w:p>
    <w:p>
      <w:pPr>
        <w:ind w:left="0" w:right="0" w:firstLine="560"/>
        <w:spacing w:before="450" w:after="450" w:line="312" w:lineRule="auto"/>
      </w:pPr>
      <w:r>
        <w:rPr>
          <w:rFonts w:ascii="宋体" w:hAnsi="宋体" w:eastAsia="宋体" w:cs="宋体"/>
          <w:color w:val="000"/>
          <w:sz w:val="28"/>
          <w:szCs w:val="28"/>
        </w:rPr>
        <w:t xml:space="preserve">　　3、依托粮食基础本事建设项目，完成毛渠衬砌12.5公里。</w:t>
      </w:r>
    </w:p>
    <w:p>
      <w:pPr>
        <w:ind w:left="0" w:right="0" w:firstLine="560"/>
        <w:spacing w:before="450" w:after="450" w:line="312" w:lineRule="auto"/>
      </w:pPr>
      <w:r>
        <w:rPr>
          <w:rFonts w:ascii="宋体" w:hAnsi="宋体" w:eastAsia="宋体" w:cs="宋体"/>
          <w:color w:val="000"/>
          <w:sz w:val="28"/>
          <w:szCs w:val="28"/>
        </w:rPr>
        <w:t xml:space="preserve">　　4、新型农村合作医疗参合率到达90%，组织群众体检5065人次，到达参合群众的62.7%，参合农民报销医疗费164例，报销费用13.9269万元。</w:t>
      </w:r>
    </w:p>
    <w:p>
      <w:pPr>
        <w:ind w:left="0" w:right="0" w:firstLine="560"/>
        <w:spacing w:before="450" w:after="450" w:line="312" w:lineRule="auto"/>
      </w:pPr>
      <w:r>
        <w:rPr>
          <w:rFonts w:ascii="宋体" w:hAnsi="宋体" w:eastAsia="宋体" w:cs="宋体"/>
          <w:color w:val="000"/>
          <w:sz w:val="28"/>
          <w:szCs w:val="28"/>
        </w:rPr>
        <w:t xml:space="preserve">　　5、新型农村养老保险参保人数到达5086人，新农保参保率达94%以上，并为贴合条件的1068名农民发放了养老金46.992万元。</w:t>
      </w:r>
    </w:p>
    <w:p>
      <w:pPr>
        <w:ind w:left="0" w:right="0" w:firstLine="560"/>
        <w:spacing w:before="450" w:after="450" w:line="312" w:lineRule="auto"/>
      </w:pPr>
      <w:r>
        <w:rPr>
          <w:rFonts w:ascii="宋体" w:hAnsi="宋体" w:eastAsia="宋体" w:cs="宋体"/>
          <w:color w:val="000"/>
          <w:sz w:val="28"/>
          <w:szCs w:val="28"/>
        </w:rPr>
        <w:t xml:space="preserve">　　6、发放民政保障资金97.4925万元。发放农村五保金2.64万元、受益25人；发放农村低保金35.019万元、受益群众606人；发放优抚对象补贴金共计2.5825万元；发放救灾款57.251万元。</w:t>
      </w:r>
    </w:p>
    <w:p>
      <w:pPr>
        <w:ind w:left="0" w:right="0" w:firstLine="560"/>
        <w:spacing w:before="450" w:after="450" w:line="312" w:lineRule="auto"/>
      </w:pPr>
      <w:r>
        <w:rPr>
          <w:rFonts w:ascii="宋体" w:hAnsi="宋体" w:eastAsia="宋体" w:cs="宋体"/>
          <w:color w:val="000"/>
          <w:sz w:val="28"/>
          <w:szCs w:val="28"/>
        </w:rPr>
        <w:t xml:space="preserve">　　7、发放粮食直补和农资综合补贴资金956988.84元，其中粮食直补资金188712.24元，农资综合补贴资金768276.60元；良种补贴资金19.7万元；汽车摩托车下乡补贴资金已将补贴资金合理分配、及时足额的发放到了种粮农民手中。</w:t>
      </w:r>
    </w:p>
    <w:p>
      <w:pPr>
        <w:ind w:left="0" w:right="0" w:firstLine="560"/>
        <w:spacing w:before="450" w:after="450" w:line="312" w:lineRule="auto"/>
      </w:pPr>
      <w:r>
        <w:rPr>
          <w:rFonts w:ascii="宋体" w:hAnsi="宋体" w:eastAsia="宋体" w:cs="宋体"/>
          <w:color w:val="000"/>
          <w:sz w:val="28"/>
          <w:szCs w:val="28"/>
        </w:rPr>
        <w:t xml:space="preserve">　　8、完成农村贫困户危房改造260户。</w:t>
      </w:r>
    </w:p>
    <w:p>
      <w:pPr>
        <w:ind w:left="0" w:right="0" w:firstLine="560"/>
        <w:spacing w:before="450" w:after="450" w:line="312" w:lineRule="auto"/>
      </w:pPr>
      <w:r>
        <w:rPr>
          <w:rFonts w:ascii="宋体" w:hAnsi="宋体" w:eastAsia="宋体" w:cs="宋体"/>
          <w:color w:val="000"/>
          <w:sz w:val="28"/>
          <w:szCs w:val="28"/>
        </w:rPr>
        <w:t xml:space="preserve">　　在作风建设年活动开展中，乡党委对干部作风不实、不作为、乱作为等行为进行了严厉查处，对个别干部因作风不实、办事效率低下导致工作延误的事情，在乡干部大会上作了通报批评；对个别村干部在水权管理工作中，态度不坚决，不能带头执行水权政策的行为，给予停职处分，并通报全乡。经过严厉查处，有效杜绝了干部作风不实、不作为、乱作为情景的发生。</w:t>
      </w:r>
    </w:p>
    <w:p>
      <w:pPr>
        <w:ind w:left="0" w:right="0" w:firstLine="560"/>
        <w:spacing w:before="450" w:after="450" w:line="312" w:lineRule="auto"/>
      </w:pPr>
      <w:r>
        <w:rPr>
          <w:rFonts w:ascii="宋体" w:hAnsi="宋体" w:eastAsia="宋体" w:cs="宋体"/>
          <w:color w:val="000"/>
          <w:sz w:val="28"/>
          <w:szCs w:val="28"/>
        </w:rPr>
        <w:t xml:space="preserve">　　为了调动干部的工作进取性和主动性，增强落实重点工作的凝聚力、创造力和战斗力，乡党委、政府将</w:t>
      </w:r>
    </w:p>
    <w:p>
      <w:pPr>
        <w:ind w:left="0" w:right="0" w:firstLine="560"/>
        <w:spacing w:before="450" w:after="450" w:line="312" w:lineRule="auto"/>
      </w:pPr>
      <w:r>
        <w:rPr>
          <w:rFonts w:ascii="宋体" w:hAnsi="宋体" w:eastAsia="宋体" w:cs="宋体"/>
          <w:color w:val="000"/>
          <w:sz w:val="28"/>
          <w:szCs w:val="28"/>
        </w:rPr>
        <w:t xml:space="preserve">　　按照“作风建设年”活动的要求，在“机关效能建设”规定的六项制度的基础上，结合设施农业生产进度、年产业结构大调整前期准备工作、维护社会稳定大局等中心工作，对现有规章制度进行了修订完善，该废止的废止，该调整的调整，该完善的完善，切实发挥制度监督的作用。重点抓好《乡机关干部实绩考核办法》、《乡机关干部考勤管理制度》等制度的执行，做到有规必依，切实发挥制度的教育、规范、约束作用，使制定的各项制度行得通、管得住、用得好，真正使广大群众切实感受到干部作风转变带来的实际成效。</w:t>
      </w:r>
    </w:p>
    <w:p>
      <w:pPr>
        <w:ind w:left="0" w:right="0" w:firstLine="560"/>
        <w:spacing w:before="450" w:after="450" w:line="312" w:lineRule="auto"/>
      </w:pPr>
      <w:r>
        <w:rPr>
          <w:rFonts w:ascii="宋体" w:hAnsi="宋体" w:eastAsia="宋体" w:cs="宋体"/>
          <w:color w:val="000"/>
          <w:sz w:val="28"/>
          <w:szCs w:val="28"/>
        </w:rPr>
        <w:t xml:space="preserve">　　乡领导班子经过“自我查、相互提、领导点、群众评”等方式广泛征求意见提议，发放问卷调查50份、征求意见表50份、召开乡、村干部和群众代表座谈会3次、设立意见箱1个，梳理归纳出突出问题8条。针对查摆出的突出问题，我们及时建立了整改台账，深刻剖析存在问题的根源，逐项制定了切实可行的整改措施，明确了牵头领导和整改职责人，明确了整改目标，明确了整改时限。遵循“有什么问题解决什么问题，什么问题突出就先解决什么问题”的原则，对目前已具备整改条件能够解决的问题，立即整改；对群众反映强烈、经过努力能够解决的问题，限期整改。目前，查摆出的问题已全部整改。</w:t>
      </w:r>
    </w:p>
    <w:p>
      <w:pPr>
        <w:ind w:left="0" w:right="0" w:firstLine="560"/>
        <w:spacing w:before="450" w:after="450" w:line="312" w:lineRule="auto"/>
      </w:pPr>
      <w:r>
        <w:rPr>
          <w:rFonts w:ascii="宋体" w:hAnsi="宋体" w:eastAsia="宋体" w:cs="宋体"/>
          <w:color w:val="000"/>
          <w:sz w:val="28"/>
          <w:szCs w:val="28"/>
        </w:rPr>
        <w:t xml:space="preserve">　　乡党委把满意度测评作为确保作风建设年活动取得实效的有力抓手，精心组织，确保测评工作的全面、科学、准确，并于召开了作风建设年活动群众满意度测评大会。参加测评的人员具有广泛的代表性，有机关领导干部、站所负责人、村干部、人大代表、党代表、群众代表等37人。测评之前，乡党委副书记就作风建设年活动活动开展情景、取得的成效和解决突出问题等方面做了总结讲话。本次测评发放表格37份，收回37份，满意35份，基本满意2份，满意率到达94.6%。</w:t>
      </w:r>
    </w:p>
    <w:p>
      <w:pPr>
        <w:ind w:left="0" w:right="0" w:firstLine="560"/>
        <w:spacing w:before="450" w:after="450" w:line="312" w:lineRule="auto"/>
      </w:pPr>
      <w:r>
        <w:rPr>
          <w:rFonts w:ascii="宋体" w:hAnsi="宋体" w:eastAsia="宋体" w:cs="宋体"/>
          <w:color w:val="000"/>
          <w:sz w:val="28"/>
          <w:szCs w:val="28"/>
        </w:rPr>
        <w:t xml:space="preserve">　　总之，经过干部作风建设年活动的开展，使全乡干部作风得到了根本上的转变，基本实现了“工作作风明显改善、工作效率明显提高、工作质量明显提升、工作纪律明显加强、发展步伐明显加快”的目标，有力地促进了我乡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__县供销合作社按照永作办通(20__)4号文《关于印发__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__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　　一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　　二解放思想不够，没有形式超前意识。在供销系统改革与创建工作中，班子虽然能积极配合，但面对很多新问题和新关系，仍然有顾虑，没有做到大胆实践，大胆创新，缺少创新开拓精神。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　　三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　　四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　　五规章制度的落实还有差距。虽然制定了规章制度，在贯彻执行和要求上还有差距，对制度落实的监督检查也不够，个别制度还停留在纸面上，没有在实际中得到落实。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　　六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共产党员、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　　七按照效能政府“四项制度”的要求，联社成立了推行“效能政府”四项制度领导小组及实施方案。但在执行中有时管理跟不上，监督检查不力。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　　八在创先争优上存在活动不扎实，只抓其他业务的开展，没有把创先争优工作落到实处，有时做了些工作，但不够完善。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　　九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　　十20__年1——10月经济指标完成情况</w:t>
      </w:r>
    </w:p>
    <w:p>
      <w:pPr>
        <w:ind w:left="0" w:right="0" w:firstLine="560"/>
        <w:spacing w:before="450" w:after="450" w:line="312" w:lineRule="auto"/>
      </w:pPr>
      <w:r>
        <w:rPr>
          <w:rFonts w:ascii="宋体" w:hAnsi="宋体" w:eastAsia="宋体" w:cs="宋体"/>
          <w:color w:val="000"/>
          <w:sz w:val="28"/>
          <w:szCs w:val="28"/>
        </w:rPr>
        <w:t xml:space="preserve">　　①经营总额：20__年1—10月完成销售总额14625万元，其中：农业生产资料销售5338万元，日用消费品3930万元，商品交易市场交易额5357万元。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　　②农资经营：20__年1—10月供应各种化肥销售完成31369吨，其中：尿素16187吨、碳铵1029吨、普钙9404吨、复合肥4571吨、钾肥178吨、各种化学农药销售143400公斤。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　　③食盐、烟花爆竹等特殊商品经营：20__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　　④20__年1—10月发展“两社一会”19个，其中综合服务社12个、专业合作社7个，农资农家店10个、培训各类人员402人。“两社一会”挂牌40家，其中：标准化综合服务社8家。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　　⑤20__年1—10月全系统实现利润61万元。</w:t>
      </w:r>
    </w:p>
    <w:p>
      <w:pPr>
        <w:ind w:left="0" w:right="0" w:firstLine="560"/>
        <w:spacing w:before="450" w:after="450" w:line="312" w:lineRule="auto"/>
      </w:pPr>
      <w:r>
        <w:rPr>
          <w:rFonts w:ascii="宋体" w:hAnsi="宋体" w:eastAsia="宋体" w:cs="宋体"/>
          <w:color w:val="000"/>
          <w:sz w:val="28"/>
          <w:szCs w:val="28"/>
        </w:rPr>
        <w:t xml:space="preserve">　　以上几项经济指标完成情况看，还很不乐观，与上级的要求及目标还有差距，我们必须加大马力，按时完成20__年的各项指标。加大督查力度及检查工作，做好对项目资金的跟踪，检查和工程验收工作，确保项目资金和干部职工都不出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按照局里的统一安排，近期我单位开展了“服务发展，提质增效”纪律作风集中整顿的自查活动，通过认真学习纪律作风整顿重要精神，我深刻地认识到机关纪律整顿的必要性，提高了工作效能。对照“纪律作风整顿”要求，我在思想作风、学风、工作作风等方面的情况开展了自查，作总结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一贯注重政治和业务学习，时刻警醒要保持昂扬的精神和良好的工作作风。尤其是在思想建设上，基本上能够做到认真学习、深刻领会关于纪律作风整顿建设活动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财务日常工作以求真务实、勤奋努力为重要准则。但是，从更高的标准和更严的要求上看，还是存在一定的提升空间，主要表现在：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三是在“细”字上做得不够。在传达领导的指示、工作安排部署、任务落实上有时候还不够细致。四是在“严”字的体现上还不够。高标准、严要求、高质量的意识还不够强。五是在“韧”字的体现上还不够，综合性业务需要协调配合，工作上的积极主动性以及与其他科室间的协调与沟通有时不讲究艺术，方法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对于一些长期性或连贯性的工作，思想上没有足够重视，总觉得轻车熟路，在改革创新上不求突破，创新意识不强，没有提出新的措施，致使某些方面存有一些薄弱环节。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在以后的工作中，我将采取以下措施，切实将作风建设落到实处：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（三）勤俭节约、廉洁从政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廉洁从政、秉公用权是党的光荣传统和优良作风，也是对工作人员的基本要求。要牢固树立服务意识，在规章制度的范围内正确、合理地用好权，有效防止腐化堕落的思想侵蚀，做到警钟长鸣。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中国共产党党内监督条例》、《中国共产党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2、制定了《__县国土资源局干部作风建设年活动实施方案》。为进一步加强国土资源系统干部职工作风建设，扎实推进干部作风建设年活动深入开展，促进国土资源各项工作健康有序地开展做了进一步的明确。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__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3、完善了制度。向社会发出了《__县国土资源局向社会公开承诺》明确了办事程序及内容，提高了办事效率。解决了“门难进、脸难看、事难办”的现象。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党政领导干部选拔任用暂行条例》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第8篇: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为进一步加大劳动纪律、工作效能的力度，改善工作作风，提高工作效率和服务质量，我处结合实际，扎实开展了作风建设活动，现将我处2024年度作风建设的自评自查状况报告如下：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　　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　　1、成立了作风建设领导小组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　　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　　3、广泛宣传、充分动员召开职工大会，组织职工对《2024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　　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　　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　　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　　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　　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　　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　　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　　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