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巡查整改工作中存在的不足范文15篇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2、平时作风有些希拉、新老兵观念不强，认为平时关系不错、就没有讲究那么多;看新闻联播也不够认真，有时还到处走动，晚上又玩手机到很晚，次日起床又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2、平时作风有些希拉、新老兵观念不强，认为平时关系不错、就没有讲究那么多;看新闻联播也不够认真，有时还到处走动，晚上又玩手机到很晚，次日起床又不安时、睡眠不足就直接影响到第二天的正常工作。二、整改措施1、在今后的工作中调整好心态、保证在各项任务面前能够静下心来，让各项任务可以安全进行到底，决不为完成任务而完成任务，坚决提高工作质量、工作效率，安时到位、安时完成，决不因个人原因影响到集体、影响到单位。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以下是小编收集整理的巡查整改工作中存在的不足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查整改落实情况报告按照县委统一部署，2024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一、提高认识，把整改工作作为一项重大而严肃的政治任务来抓镇党委切实担负起整改主体责任，迅速成立整改工作领导小组（老文〔2024〕41号），党委书记翟成敬同志为组长负总责，整改领导小组负责协调，相关领导同志按照分工落实整改责任。镇先后2次召开专题会议研究整改工作，制定下发了《老城镇党委对县委第一巡察组巡察反馈意见的整改落实方案》（老文〔2024〕34号），按照“谁主管、谁负责”的原则，明确班子成员分别牵头负责，并将整改任务具体落实到分管领导副职，对整改工作实行菜单式、项目化精细管理。二、严格落实，以抓细抓全的办法推进整改工作各分管领导、单位按照“标本兼治、务求实效、统筹兼顾，上下联动、合力攻坚”的要求，采取切实可行的方法，对整改逐条逐项抓落实，目前已全部完成反馈问题的整改，现将整改情况汇报如下：（一）在党的领导方面1、贯彻上级精神不深入，“四个意识不强”的整改情况_x000C_（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w:t>
      </w:r>
    </w:p>
    <w:p>
      <w:pPr>
        <w:ind w:left="0" w:right="0" w:firstLine="560"/>
        <w:spacing w:before="450" w:after="450" w:line="312" w:lineRule="auto"/>
      </w:pPr>
      <w:r>
        <w:rPr>
          <w:rFonts w:ascii="宋体" w:hAnsi="宋体" w:eastAsia="宋体" w:cs="宋体"/>
          <w:color w:val="000"/>
          <w:sz w:val="28"/>
          <w:szCs w:val="28"/>
        </w:rPr>
        <w:t xml:space="preserve">　　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2、执行强农惠农政策不到位的整改情况（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_x000C_追究制度等，建立长效机制。如：民政部门和扶贫部门关于下发了《老城镇农村低保双线合一指导意见》、村镇部门出台了危改资金申报“七不准”。（二）在党的建设方面1、党建工作重视不够的整改情况(1)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2、基层党组织建设薄弱的整改情况（1）利用县委组织部拨款，全镇累计投资300余万元对21个村和镇党群服务中心进行建设和打造。同时，整合移民、组织等部门资金，加快武贾洲村党群服务中心建设，并对已经建好的20个党群服务中心高标准配套办公设施。2024年完成武贾洲村党群服务中心建设。（2）以“三会一课”为抓手，加强对基层党员队伍的管理，党小组会每月召开1至2_x000C_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3、党内政治生活不严肃的整改情况（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　　（三）在全面从严治党方面1、党风廉政建设主体责任履行不到位的整改情况（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_x000C_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2、纪委监督执纪问责乏力的整改情况（1）聚焦主业、专职专责。为充分发挥镇纪委监督职能，结合上级“三转”的要求，镇党委8月18日对党政班子成员分工作了进一步调整（老文【2024】40号），目前镇纪委书记、副书记全部专职，不再分管纪检监察之外的其他业务。（2）助推中心，服务大局，切实落实监督职能。对照职责，进一步理清党风廉政建设责任清单。镇党委8月14日研究制定了《关于印发的通知》（老文【2024】38号）。为助推2024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2024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2024年危改对象审批中失职渎职错误，已给予党内警告处分。另外，针对三清理一公开工作组反_x000C_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3、中央“八项规定”精神执行不到位的整改情况（1）加强廉洁自律制度、纪律处分条例、中央八项规定等有关党纪、法规的学习，认真落实党政机关《厉行节约反对浪费》有关论述规定，制定《机关事务管理规定》，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4、廉政风险防控机制不健全的整改情况（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四）在脱贫攻坚工作方面1、扶贫政策宣传不力的整改情况_x000C_（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2、脱贫攻坚基础工作薄弱的整改情况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w:t>
      </w:r>
    </w:p>
    <w:p>
      <w:pPr>
        <w:ind w:left="0" w:right="0" w:firstLine="560"/>
        <w:spacing w:before="450" w:after="450" w:line="312" w:lineRule="auto"/>
      </w:pPr>
      <w:r>
        <w:rPr>
          <w:rFonts w:ascii="宋体" w:hAnsi="宋体" w:eastAsia="宋体" w:cs="宋体"/>
          <w:color w:val="000"/>
          <w:sz w:val="28"/>
          <w:szCs w:val="28"/>
        </w:rPr>
        <w:t xml:space="preserve">　　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　　3、扶贫项目管理不规范的整改情况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　　三、下一步工作打算_x000C_下一步，老城镇党委将始终坚持问题导向，紧紧围绕县委巡察组反馈的问题和群众反映强烈的问题，坚持举一反三，持续抓好整改落实工作，切实巩固整改成果。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　　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_x000C_“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_x000C_</w:t>
      </w:r>
    </w:p>
    <w:p>
      <w:pPr>
        <w:ind w:left="0" w:right="0" w:firstLine="560"/>
        <w:spacing w:before="450" w:after="450" w:line="312" w:lineRule="auto"/>
      </w:pPr>
      <w:r>
        <w:rPr>
          <w:rFonts w:ascii="黑体" w:hAnsi="黑体" w:eastAsia="黑体" w:cs="黑体"/>
          <w:color w:val="000000"/>
          <w:sz w:val="36"/>
          <w:szCs w:val="36"/>
          <w:b w:val="1"/>
          <w:bCs w:val="1"/>
        </w:rPr>
        <w:t xml:space="preserve">第二篇: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　　（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　　（二）制定整改方案，细化整改措施。于20xx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　　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　　（一）党的领导核心作用发挥不明显的问题。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　　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　　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　　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　　（二）党的建设缺失，党建工作力度层层递减的问题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　　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　　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　　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　　（三）关于从严治党不力，廉政意识不强，风险防控不到位的问题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　　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　　（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　　（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2024年8月8日至8月11日，区委巡察组对我村党组织进行了巡查。11月21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党的领导方面存在的问题</w:t>
      </w:r>
    </w:p>
    <w:p>
      <w:pPr>
        <w:ind w:left="0" w:right="0" w:firstLine="560"/>
        <w:spacing w:before="450" w:after="450" w:line="312" w:lineRule="auto"/>
      </w:pPr>
      <w:r>
        <w:rPr>
          <w:rFonts w:ascii="宋体" w:hAnsi="宋体" w:eastAsia="宋体" w:cs="宋体"/>
          <w:color w:val="000"/>
          <w:sz w:val="28"/>
          <w:szCs w:val="28"/>
        </w:rPr>
        <w:t xml:space="preserve">　　主要表现：党组织领导核心作用有待进一步发挥，村两委班子成员共有9人，职数配备相对偏多。班子民主方面和相互信任方面还有待于加强。党建工作缺乏计划性，如无2024年党建工作计划。</w:t>
      </w:r>
    </w:p>
    <w:p>
      <w:pPr>
        <w:ind w:left="0" w:right="0" w:firstLine="560"/>
        <w:spacing w:before="450" w:after="450" w:line="312" w:lineRule="auto"/>
      </w:pPr>
      <w:r>
        <w:rPr>
          <w:rFonts w:ascii="宋体" w:hAnsi="宋体" w:eastAsia="宋体" w:cs="宋体"/>
          <w:color w:val="000"/>
          <w:sz w:val="28"/>
          <w:szCs w:val="28"/>
        </w:rPr>
        <w:t xml:space="preserve">　　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　　责任人：_X 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(二)党的建设方面存在的问题</w:t>
      </w:r>
    </w:p>
    <w:p>
      <w:pPr>
        <w:ind w:left="0" w:right="0" w:firstLine="560"/>
        <w:spacing w:before="450" w:after="450" w:line="312" w:lineRule="auto"/>
      </w:pPr>
      <w:r>
        <w:rPr>
          <w:rFonts w:ascii="宋体" w:hAnsi="宋体" w:eastAsia="宋体" w:cs="宋体"/>
          <w:color w:val="000"/>
          <w:sz w:val="28"/>
          <w:szCs w:val="28"/>
        </w:rPr>
        <w:t xml:space="preserve">　　主要表现：1.党内组织生活记事本记录不规范、不完整。如2024年的支部会议商讨的全部为村务工作事宜。2.固定主题党课活动开展不正常。2024年仅有1-3月记录。理论学习时间不足，没有达到一半要求。如2024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　　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　　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(四)村财务管理方面存在的问题</w:t>
      </w:r>
    </w:p>
    <w:p>
      <w:pPr>
        <w:ind w:left="0" w:right="0" w:firstLine="560"/>
        <w:spacing w:before="450" w:after="450" w:line="312" w:lineRule="auto"/>
      </w:pPr>
      <w:r>
        <w:rPr>
          <w:rFonts w:ascii="宋体" w:hAnsi="宋体" w:eastAsia="宋体" w:cs="宋体"/>
          <w:color w:val="000"/>
          <w:sz w:val="28"/>
          <w:szCs w:val="28"/>
        </w:rPr>
        <w:t xml:space="preserve">　　主要表现：1.大额支出转账制度执行不够到位。如青苗款支付现金138955元2024-176#等。2.支出票据手续不够规范。如2024年多张发票，收据“_X”未签日期了;审核单证明人未签字2024-12#，2024-90#;多张凭证“马根龙”签字笔记相差较大2024-21#，2024-54#;发票经办人未签字2024-22#;拆房补偿款未附协议2024-23#，2024-103#;村官补助无会议纪要2024-93#等。</w:t>
      </w:r>
    </w:p>
    <w:p>
      <w:pPr>
        <w:ind w:left="0" w:right="0" w:firstLine="560"/>
        <w:spacing w:before="450" w:after="450" w:line="312" w:lineRule="auto"/>
      </w:pPr>
      <w:r>
        <w:rPr>
          <w:rFonts w:ascii="宋体" w:hAnsi="宋体" w:eastAsia="宋体" w:cs="宋体"/>
          <w:color w:val="000"/>
          <w:sz w:val="28"/>
          <w:szCs w:val="28"/>
        </w:rPr>
        <w:t xml:space="preserve">　　整改措施：加强对小微权力规范运行流程图的学习，按照《_区农村集体资金、资产、资源管理办法》规定，进一步规范完善村级财务的民主决策、预决算、审批审核等财务管理制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　　度，严格票据审核，严控大额现金支付。</w:t>
      </w:r>
    </w:p>
    <w:p>
      <w:pPr>
        <w:ind w:left="0" w:right="0" w:firstLine="560"/>
        <w:spacing w:before="450" w:after="450" w:line="312" w:lineRule="auto"/>
      </w:pPr>
      <w:r>
        <w:rPr>
          <w:rFonts w:ascii="黑体" w:hAnsi="黑体" w:eastAsia="黑体" w:cs="黑体"/>
          <w:color w:val="000000"/>
          <w:sz w:val="36"/>
          <w:szCs w:val="36"/>
          <w:b w:val="1"/>
          <w:bCs w:val="1"/>
        </w:rPr>
        <w:t xml:space="preserve">第四篇: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查整改落实情况报告按照县委统一部署，2024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一、提高认识，把整改工作作为一项重大而严肃的政治任务来抓镇党委切实担负起整改主体责任，迅速成立整改工作领导小组（老文〔2024〕41号），党委书记翟成敬同志为组长负总责，整改领导小组负责协调，相关领导同志按照分工落实整改责任。镇先后2次召开专题会议研究整改工作，制定下发了《老城镇党委对县委第一巡察组巡察反馈意见的整改落实方案》（老文〔2024〕34号），按照“谁主管、谁负责”的原则，明确班子成员分别牵头负责，并将整改任务具体落实到分管领导副职，对整改工作实行菜单式、项目化精细管理。二、严格落实，以抓细抓全的办法推进整改工作各分管领导、单位按照“标本兼治、务求实效、统筹兼顾，上下联动、合力攻坚”的要求，采取切实可行的方法，对整改逐条逐项抓落实，目前已全部完成反馈问题的整改，现将整改情况汇报如下：（一）在党的领导方面1、贯彻上级精神不深入，“四个意识不强”的整改情况_x000C_（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w:t>
      </w:r>
    </w:p>
    <w:p>
      <w:pPr>
        <w:ind w:left="0" w:right="0" w:firstLine="560"/>
        <w:spacing w:before="450" w:after="450" w:line="312" w:lineRule="auto"/>
      </w:pPr>
      <w:r>
        <w:rPr>
          <w:rFonts w:ascii="宋体" w:hAnsi="宋体" w:eastAsia="宋体" w:cs="宋体"/>
          <w:color w:val="000"/>
          <w:sz w:val="28"/>
          <w:szCs w:val="28"/>
        </w:rPr>
        <w:t xml:space="preserve">　　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2、执行强农惠农政策不到位的整改情况（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_x000C_追究制度等，建立长效机制。如：民政部门和扶贫部门关于下发了《老城镇农村低保双线合一指导意见》、村镇部门出台了危改资金申报“七不准”。（二）在党的建设方面1、党建工作重视不够的整改情况(1)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2、基层党组织建设薄弱的整改情况（1）利用县委组织部拨款，全镇累计投资300余万元对21个村和镇党群服务中心进行建设和打造。同时，整合移民、组织等部门资金，加快武贾洲村党群服务中心建设，并对已经建好的20个党群服务中心高标准配套办公设施。2024年完成武贾洲村党群服务中心建设。（2）以“三会一课”为抓手，加强对基层党员队伍的管理，党小组会每月召开1至2_x000C_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3、党内政治生活不严肃的整改情况（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　　（三）在全面从严治党方面1、党风廉政建设主体责任履行不到位的整改情况（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_x000C_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2、纪委监督执纪问责乏力的整改情况（1）聚焦主业、专职专责。为充分发挥镇纪委监督职能，结合上级“三转”的要求，镇党委8月18日对党政班子成员分工作了进一步调整（老文【2024】40号），目前镇纪委书记、副书记全部专职，不再分管纪检监察之外的其他业务。（2）助推中心，服务大局，切实落实监督职能。对照职责，进一步理清党风廉政建设责任清单。镇党委8月14日研究制定了《关于印发的通知》（老文【2024】38号）。为助推2024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2024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2024年危改对象审批中失职渎职错误，已给予党内警告处分。另外，针对三清理一公开工作组反_x000C_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3、中央“八项规定”精神执行不到位的整改情况（1）加强廉洁自律制度、纪律处分条例、中央八项规定等有关党纪、法规的学习，认真落实党政机关《厉行节约反对浪费》有关论述规定，制定《机关事务管理规定》，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4、廉政风险防控机制不健全的整改情况（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四）在脱贫攻坚工作方面1、扶贫政策宣传不力的整改情况_x000C_（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2、脱贫攻坚基础工作薄弱的整改情况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w:t>
      </w:r>
    </w:p>
    <w:p>
      <w:pPr>
        <w:ind w:left="0" w:right="0" w:firstLine="560"/>
        <w:spacing w:before="450" w:after="450" w:line="312" w:lineRule="auto"/>
      </w:pPr>
      <w:r>
        <w:rPr>
          <w:rFonts w:ascii="宋体" w:hAnsi="宋体" w:eastAsia="宋体" w:cs="宋体"/>
          <w:color w:val="000"/>
          <w:sz w:val="28"/>
          <w:szCs w:val="28"/>
        </w:rPr>
        <w:t xml:space="preserve">　　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　　3、扶贫项目管理不规范的整改情况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　　三、下一步工作打算_x000C_下一步，老城镇党委将始终坚持问题导向，紧紧围绕县委巡察组反馈的问题和群众反映强烈的问题，坚持举一反三，持续抓好整改落实工作，切实巩固整改成果。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　　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_x000C_“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_x000C_</w:t>
      </w:r>
    </w:p>
    <w:p>
      <w:pPr>
        <w:ind w:left="0" w:right="0" w:firstLine="560"/>
        <w:spacing w:before="450" w:after="450" w:line="312" w:lineRule="auto"/>
      </w:pPr>
      <w:r>
        <w:rPr>
          <w:rFonts w:ascii="宋体" w:hAnsi="宋体" w:eastAsia="宋体" w:cs="宋体"/>
          <w:color w:val="000"/>
          <w:sz w:val="28"/>
          <w:szCs w:val="28"/>
        </w:rPr>
        <w:t xml:space="preserve">　　巡查整改工作中存在的不足</w:t>
      </w:r>
    </w:p>
    <w:p>
      <w:pPr>
        <w:ind w:left="0" w:right="0" w:firstLine="560"/>
        <w:spacing w:before="450" w:after="450" w:line="312" w:lineRule="auto"/>
      </w:pPr>
      <w:r>
        <w:rPr>
          <w:rFonts w:ascii="宋体" w:hAnsi="宋体" w:eastAsia="宋体" w:cs="宋体"/>
          <w:color w:val="000"/>
          <w:sz w:val="28"/>
          <w:szCs w:val="28"/>
        </w:rPr>
        <w:t xml:space="preserve">　　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　　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　　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　　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　　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　　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　　4、关于立足区情实际，细化标准，完善“3公经费”使用规定，建立长效机制的问题认真履行《党政机关厉行节俭反对浪费条例》，严格控制3公经费的使用，XXX2014年3公经费明显下降。</w:t>
      </w:r>
    </w:p>
    <w:p>
      <w:pPr>
        <w:ind w:left="0" w:right="0" w:firstLine="560"/>
        <w:spacing w:before="450" w:after="450" w:line="312" w:lineRule="auto"/>
      </w:pPr>
      <w:r>
        <w:rPr>
          <w:rFonts w:ascii="宋体" w:hAnsi="宋体" w:eastAsia="宋体" w:cs="宋体"/>
          <w:color w:val="000"/>
          <w:sz w:val="28"/>
          <w:szCs w:val="28"/>
        </w:rPr>
        <w:t xml:space="preserve">　　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　　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2024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　　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　　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　　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　　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　　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八、存在的问题：换届选举不严谨。</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6"/>
          <w:szCs w:val="36"/>
          <w:b w:val="1"/>
          <w:bCs w:val="1"/>
        </w:rPr>
        <w:t xml:space="preserve">第五篇: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中共重庆市大足区国梁镇委关于党委主要负责人组织落实巡察整改工作的情况报告（社会公开稿）区委第四巡察组于2024年9月下旬至11月下旬对国梁镇党委进行了为期2个月的巡察，并于2024年12月27日集中反馈和通报了巡察情况的反馈意见。</w:t>
      </w:r>
    </w:p>
    <w:p>
      <w:pPr>
        <w:ind w:left="0" w:right="0" w:firstLine="560"/>
        <w:spacing w:before="450" w:after="450" w:line="312" w:lineRule="auto"/>
      </w:pPr>
      <w:r>
        <w:rPr>
          <w:rFonts w:ascii="宋体" w:hAnsi="宋体" w:eastAsia="宋体" w:cs="宋体"/>
          <w:color w:val="000"/>
          <w:sz w:val="28"/>
          <w:szCs w:val="28"/>
        </w:rPr>
        <w:t xml:space="preserve">　　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的通知》（大足巡办发〔2024〕61号）文件后，党委书记张军东高度重视，严格按照要求，切实加强组织领导，坚持问题导向，针对存在的问题逐项进行研究，逐条制定改进措施，明确责任领导、责任单位、责任人员和完成时限，建立整改台账，倒排时间进行整改。</w:t>
      </w:r>
    </w:p>
    <w:p>
      <w:pPr>
        <w:ind w:left="0" w:right="0" w:firstLine="560"/>
        <w:spacing w:before="450" w:after="450" w:line="312" w:lineRule="auto"/>
      </w:pPr>
      <w:r>
        <w:rPr>
          <w:rFonts w:ascii="宋体" w:hAnsi="宋体" w:eastAsia="宋体" w:cs="宋体"/>
          <w:color w:val="000"/>
          <w:sz w:val="28"/>
          <w:szCs w:val="28"/>
        </w:rPr>
        <w:t xml:space="preserve">　　对重大整改事项，亲自部署、亲自督导。于2024年1月29日组织召开专题民主生活会，重点对照检查《区委第四巡察组关于对国梁党委巡察情况的反馈意见。</w:t>
      </w:r>
    </w:p>
    <w:p>
      <w:pPr>
        <w:ind w:left="0" w:right="0" w:firstLine="560"/>
        <w:spacing w:before="450" w:after="450" w:line="312" w:lineRule="auto"/>
      </w:pPr>
      <w:r>
        <w:rPr>
          <w:rFonts w:ascii="宋体" w:hAnsi="宋体" w:eastAsia="宋体" w:cs="宋体"/>
          <w:color w:val="000"/>
          <w:sz w:val="28"/>
          <w:szCs w:val="28"/>
        </w:rPr>
        <w:t xml:space="preserve">　　目前，我镇己对巡察组交办的七个方面15个问题均己全部整改到位。现将党委主要负责人张军东组织落实巡察整改工作情况报告如下：一、端正态度，高度重视，正确对待巡察工作巡察工作是推进全面从严治党、落实管党治党政治责任的有力抓手，也是改进工作作风、提高工作业绩的重要方法，更是密切党群干群关系的有效途径。</w:t>
      </w:r>
    </w:p>
    <w:p>
      <w:pPr>
        <w:ind w:left="0" w:right="0" w:firstLine="560"/>
        <w:spacing w:before="450" w:after="450" w:line="312" w:lineRule="auto"/>
      </w:pPr>
      <w:r>
        <w:rPr>
          <w:rFonts w:ascii="宋体" w:hAnsi="宋体" w:eastAsia="宋体" w:cs="宋体"/>
          <w:color w:val="000"/>
          <w:sz w:val="28"/>
          <w:szCs w:val="28"/>
        </w:rPr>
        <w:t xml:space="preserve">　　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w:t>
      </w:r>
    </w:p>
    <w:p>
      <w:pPr>
        <w:ind w:left="0" w:right="0" w:firstLine="560"/>
        <w:spacing w:before="450" w:after="450" w:line="312" w:lineRule="auto"/>
      </w:pPr>
      <w:r>
        <w:rPr>
          <w:rFonts w:ascii="宋体" w:hAnsi="宋体" w:eastAsia="宋体" w:cs="宋体"/>
          <w:color w:val="000"/>
          <w:sz w:val="28"/>
          <w:szCs w:val="28"/>
        </w:rPr>
        <w:t xml:space="preserve">　　切实把自己摆进去、把思想摆进去、把问题摆进去，从思想认识、工作作风、制度建设、纪律震慑等方面深挖问题根源、制定措施，为巡察整改工作的有序推进奠定了坚实的基础。二、制定方案，落实责任，确保巡察整改工作落地见效为切实加强巡察整改工作的组织领导和落实，党委书记张军东于2024年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　　三、结合实际，深入调研，建立问题台账限时整改一是召开专题会议，及时梳理整改事项。2024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w:t>
      </w:r>
    </w:p>
    <w:p>
      <w:pPr>
        <w:ind w:left="0" w:right="0" w:firstLine="560"/>
        <w:spacing w:before="450" w:after="450" w:line="312" w:lineRule="auto"/>
      </w:pPr>
      <w:r>
        <w:rPr>
          <w:rFonts w:ascii="宋体" w:hAnsi="宋体" w:eastAsia="宋体" w:cs="宋体"/>
          <w:color w:val="000"/>
          <w:sz w:val="28"/>
          <w:szCs w:val="28"/>
        </w:rPr>
        <w:t xml:space="preserve">　　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w:t>
      </w:r>
    </w:p>
    <w:p>
      <w:pPr>
        <w:ind w:left="0" w:right="0" w:firstLine="560"/>
        <w:spacing w:before="450" w:after="450" w:line="312" w:lineRule="auto"/>
      </w:pPr>
      <w:r>
        <w:rPr>
          <w:rFonts w:ascii="宋体" w:hAnsi="宋体" w:eastAsia="宋体" w:cs="宋体"/>
          <w:color w:val="000"/>
          <w:sz w:val="28"/>
          <w:szCs w:val="28"/>
        </w:rPr>
        <w:t xml:space="preserve">　　三是及时汇总意见，建立整改台账。在充分调研的基础上，党委书记张军东于2024年1月22日召开了专题会议，逐项研究具体的整改措施，建立整改台账。</w:t>
      </w:r>
    </w:p>
    <w:p>
      <w:pPr>
        <w:ind w:left="0" w:right="0" w:firstLine="560"/>
        <w:spacing w:before="450" w:after="450" w:line="312" w:lineRule="auto"/>
      </w:pPr>
      <w:r>
        <w:rPr>
          <w:rFonts w:ascii="宋体" w:hAnsi="宋体" w:eastAsia="宋体" w:cs="宋体"/>
          <w:color w:val="000"/>
          <w:sz w:val="28"/>
          <w:szCs w:val="28"/>
        </w:rPr>
        <w:t xml:space="preserve">　　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w:t>
      </w:r>
    </w:p>
    <w:p>
      <w:pPr>
        <w:ind w:left="0" w:right="0" w:firstLine="560"/>
        <w:spacing w:before="450" w:after="450" w:line="312" w:lineRule="auto"/>
      </w:pPr>
      <w:r>
        <w:rPr>
          <w:rFonts w:ascii="宋体" w:hAnsi="宋体" w:eastAsia="宋体" w:cs="宋体"/>
          <w:color w:val="000"/>
          <w:sz w:val="28"/>
          <w:szCs w:val="28"/>
        </w:rPr>
        <w:t xml:space="preserve">　　最后，以正式文件形式下发了各党支部，同时抄送区委巡察办，并在一定范围内向社会进行了公示，接受群众监督。四、及时总结，建章立制，确保整改成果长效久远注重巡察工作的总结和相关规章制度的完善，形成长效机制。</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w:t>
      </w:r>
    </w:p>
    <w:p>
      <w:pPr>
        <w:ind w:left="0" w:right="0" w:firstLine="560"/>
        <w:spacing w:before="450" w:after="450" w:line="312" w:lineRule="auto"/>
      </w:pPr>
      <w:r>
        <w:rPr>
          <w:rFonts w:ascii="宋体" w:hAnsi="宋体" w:eastAsia="宋体" w:cs="宋体"/>
          <w:color w:val="000"/>
          <w:sz w:val="28"/>
          <w:szCs w:val="28"/>
        </w:rPr>
        <w:t xml:space="preserve">　　二是完善镇村干部学习制度和工作纪律规定，集中整顿财经纪律和工作纪律问题。实行领导班子带头值班、签到制度，严格执行请销假制度。</w:t>
      </w:r>
    </w:p>
    <w:p>
      <w:pPr>
        <w:ind w:left="0" w:right="0" w:firstLine="560"/>
        <w:spacing w:before="450" w:after="450" w:line="312" w:lineRule="auto"/>
      </w:pPr>
      <w:r>
        <w:rPr>
          <w:rFonts w:ascii="宋体" w:hAnsi="宋体" w:eastAsia="宋体" w:cs="宋体"/>
          <w:color w:val="000"/>
          <w:sz w:val="28"/>
          <w:szCs w:val="28"/>
        </w:rPr>
        <w:t xml:space="preserve">　　由镇纪委对全体机关干部出勤情况定期不定期进行督查，对违反工。</w:t>
      </w:r>
    </w:p>
    <w:p>
      <w:pPr>
        <w:ind w:left="0" w:right="0" w:firstLine="560"/>
        <w:spacing w:before="450" w:after="450" w:line="312" w:lineRule="auto"/>
      </w:pPr>
      <w:r>
        <w:rPr>
          <w:rFonts w:ascii="黑体" w:hAnsi="黑体" w:eastAsia="黑体" w:cs="黑体"/>
          <w:color w:val="000000"/>
          <w:sz w:val="36"/>
          <w:szCs w:val="36"/>
          <w:b w:val="1"/>
          <w:bCs w:val="1"/>
        </w:rPr>
        <w:t xml:space="preserve">第六篇: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关于集团公司专项巡视个人整改情况的报告集团公司巡视工作领导小组：集团公司党组第一巡视组于年月日至月日对公司进行了专项巡视。</w:t>
      </w:r>
    </w:p>
    <w:p>
      <w:pPr>
        <w:ind w:left="0" w:right="0" w:firstLine="560"/>
        <w:spacing w:before="450" w:after="450" w:line="312" w:lineRule="auto"/>
      </w:pPr>
      <w:r>
        <w:rPr>
          <w:rFonts w:ascii="宋体" w:hAnsi="宋体" w:eastAsia="宋体" w:cs="宋体"/>
          <w:color w:val="000"/>
          <w:sz w:val="28"/>
          <w:szCs w:val="28"/>
        </w:rPr>
        <w:t xml:space="preserve">　　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　　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公司相关问题存在的原因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_x000C_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　　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　　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　　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　　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　　二、巡视问题整改的认识和态度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　　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　　第二，要抓住领导班子这个牛鼻子，发挥示范引领作用。整_x000C_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　　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　　三、巡视反馈意见的整改情况x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　　特此报告。【篇二：巡视整改报告1】上海市**中学关于“巡视情况”的整改报告根据区巡视工作领导小组的工作部署和要求，区委第三巡视组于2024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_x000C_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　　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　　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_x000C_“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w:t>
      </w:r>
    </w:p>
    <w:p>
      <w:pPr>
        <w:ind w:left="0" w:right="0" w:firstLine="560"/>
        <w:spacing w:before="450" w:after="450" w:line="312" w:lineRule="auto"/>
      </w:pPr>
      <w:r>
        <w:rPr>
          <w:rFonts w:ascii="宋体" w:hAnsi="宋体" w:eastAsia="宋体" w:cs="宋体"/>
          <w:color w:val="000"/>
          <w:sz w:val="28"/>
          <w:szCs w:val="28"/>
        </w:rPr>
        <w:t xml:space="preserve">　　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措施。</w:t>
      </w:r>
    </w:p>
    <w:p>
      <w:pPr>
        <w:ind w:left="0" w:right="0" w:firstLine="560"/>
        <w:spacing w:before="450" w:after="450" w:line="312" w:lineRule="auto"/>
      </w:pPr>
      <w:r>
        <w:rPr>
          <w:rFonts w:ascii="宋体" w:hAnsi="宋体" w:eastAsia="宋体" w:cs="宋体"/>
          <w:color w:val="000"/>
          <w:sz w:val="28"/>
          <w:szCs w:val="28"/>
        </w:rPr>
        <w:t xml:space="preserve">　　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　　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　　第三是体现校本性。全面实施“校本培训”计划，以问题解决为核心的实践性反思作为教师的专业生活方式，并开展系列校本培训，提高校本培训的针对性与有效性。把学习化作为促进教师专业成长的_x000C_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　　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　　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　　学校提出了“以制定和完善学校新一轮发展规划为抓手，全面实现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　　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_x000C_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　　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　　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　　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　　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　　实现两个目标。把学校办成充满民主科学精神，友爱和谐氛围的师生双自主发展的大家园——一流的现代化的上海市实验性示范性寄宿制高中；使人类社会各领域的高端都有中学的学子。</w:t>
      </w:r>
    </w:p>
    <w:p>
      <w:pPr>
        <w:ind w:left="0" w:right="0" w:firstLine="560"/>
        <w:spacing w:before="450" w:after="450" w:line="312" w:lineRule="auto"/>
      </w:pPr>
      <w:r>
        <w:rPr>
          <w:rFonts w:ascii="宋体" w:hAnsi="宋体" w:eastAsia="宋体" w:cs="宋体"/>
          <w:color w:val="000"/>
          <w:sz w:val="28"/>
          <w:szCs w:val="28"/>
        </w:rPr>
        <w:t xml:space="preserve">　　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　　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　　推进两个项目。引进国际课程，建设数字化校园。_x000C_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　　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　　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篇三：关于落实市委巡视组整改意见的情况报告】关于落实市委巡视组整改意见的情况报告2024年是“十二五”污染减排工作的开局之年，是生态文明建设试点城市的起步之年，也是迎接国家环境保护模范城市复检的关键之年。</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　　一、抓整改，在突出重点上下功夫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　　（一）加强领导班子能力建设_x000C_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　　（二）建立干部任用培养体系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　　四是建立领导干部退出机制。根据市委组织部要求，认真分析干部结构，结合环保实际，研究制订了《关于发挥退出领导岗位干部作用的暂行办法》，从退出的年龄、程序以及工作安排等方面予以明确，较好地解决了领导干部“能上不能下”的问题。</w:t>
      </w:r>
    </w:p>
    <w:p>
      <w:pPr>
        <w:ind w:left="0" w:right="0" w:firstLine="560"/>
        <w:spacing w:before="450" w:after="450" w:line="312" w:lineRule="auto"/>
      </w:pPr>
      <w:r>
        <w:rPr>
          <w:rFonts w:ascii="宋体" w:hAnsi="宋体" w:eastAsia="宋体" w:cs="宋体"/>
          <w:color w:val="000"/>
          <w:sz w:val="28"/>
          <w:szCs w:val="28"/>
        </w:rPr>
        <w:t xml:space="preserve">　　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　　（三）增强环保团队凝聚力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_x000C_战斗力。</w:t>
      </w:r>
    </w:p>
    <w:p>
      <w:pPr>
        <w:ind w:left="0" w:right="0" w:firstLine="560"/>
        <w:spacing w:before="450" w:after="450" w:line="312" w:lineRule="auto"/>
      </w:pPr>
      <w:r>
        <w:rPr>
          <w:rFonts w:ascii="宋体" w:hAnsi="宋体" w:eastAsia="宋体" w:cs="宋体"/>
          <w:color w:val="000"/>
          <w:sz w:val="28"/>
          <w:szCs w:val="28"/>
        </w:rPr>
        <w:t xml:space="preserve">　　（四）扎实推进党风廉政建设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_x000C_</w:t>
      </w:r>
    </w:p>
    <w:p>
      <w:pPr>
        <w:ind w:left="0" w:right="0" w:firstLine="560"/>
        <w:spacing w:before="450" w:after="450" w:line="312" w:lineRule="auto"/>
      </w:pPr>
      <w:r>
        <w:rPr>
          <w:rFonts w:ascii="黑体" w:hAnsi="黑体" w:eastAsia="黑体" w:cs="黑体"/>
          <w:color w:val="000000"/>
          <w:sz w:val="36"/>
          <w:szCs w:val="36"/>
          <w:b w:val="1"/>
          <w:bCs w:val="1"/>
        </w:rPr>
        <w:t xml:space="preserve">第七篇: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　　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公司相关问题存在的原因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_x000C_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　　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　　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　　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　　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　　二、巡视问题整改的认识和态度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　　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　　第二，要抓住领导班子这个牛鼻子，发挥示范引领作用。整_x000C_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　　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　　三、巡视反馈意见的整改情况xxxxxxxxxxxxxxxxxxxxxxxxxxxxxxxxxxxxxxxxxx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　　特此报告。【篇二：巡视整改报告1】上海市**中学关于“巡视情况”的整改报告根据区巡视工作领导小组的工作部署和要求，区委第三巡视组于2024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_x000C_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　　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　　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_x000C_“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w:t>
      </w:r>
    </w:p>
    <w:p>
      <w:pPr>
        <w:ind w:left="0" w:right="0" w:firstLine="560"/>
        <w:spacing w:before="450" w:after="450" w:line="312" w:lineRule="auto"/>
      </w:pPr>
      <w:r>
        <w:rPr>
          <w:rFonts w:ascii="宋体" w:hAnsi="宋体" w:eastAsia="宋体" w:cs="宋体"/>
          <w:color w:val="000"/>
          <w:sz w:val="28"/>
          <w:szCs w:val="28"/>
        </w:rPr>
        <w:t xml:space="preserve">　　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措施。</w:t>
      </w:r>
    </w:p>
    <w:p>
      <w:pPr>
        <w:ind w:left="0" w:right="0" w:firstLine="560"/>
        <w:spacing w:before="450" w:after="450" w:line="312" w:lineRule="auto"/>
      </w:pPr>
      <w:r>
        <w:rPr>
          <w:rFonts w:ascii="宋体" w:hAnsi="宋体" w:eastAsia="宋体" w:cs="宋体"/>
          <w:color w:val="000"/>
          <w:sz w:val="28"/>
          <w:szCs w:val="28"/>
        </w:rPr>
        <w:t xml:space="preserve">　　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　　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　　第三是体现校本性。全面实施“校本培训”计划，以问题解决为核心的实践性反思作为教师的专业生活方式，并开展系列校本培训，提高校本培训的针对性与有效性。把学习化作为促进教师专业成长的_x000C_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　　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　　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　　学校提出了“以制定和完善学校新一轮发展规划为抓手，全面实现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　　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_x000C_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　　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　　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　　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　　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　　实现两个目标。把学校办成充满民主科学精神，友爱和谐氛围的师生双自主发展的大家园——一流的现代化的上海市实验性示范性寄宿制高中；使人类社会各领域的高端都有中学的学子。</w:t>
      </w:r>
    </w:p>
    <w:p>
      <w:pPr>
        <w:ind w:left="0" w:right="0" w:firstLine="560"/>
        <w:spacing w:before="450" w:after="450" w:line="312" w:lineRule="auto"/>
      </w:pPr>
      <w:r>
        <w:rPr>
          <w:rFonts w:ascii="宋体" w:hAnsi="宋体" w:eastAsia="宋体" w:cs="宋体"/>
          <w:color w:val="000"/>
          <w:sz w:val="28"/>
          <w:szCs w:val="28"/>
        </w:rPr>
        <w:t xml:space="preserve">　　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　　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　　推进两个项目。引进国际课程，建设数字化校园。_x000C_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　　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　　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篇三：关于落实市委巡视组整改意见的情况报告】关于落实市委巡视组整改意见的情况报告2024年是“十二五”污染减排工作的开局之年，是生态文明建设试点城市的起步之年，也是迎接国家环境保护模范城市复检的关键之年。</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　　一、抓整改，在突出重点上下功夫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　　（一）加强领导班子能力建设_x000C_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　　（二）建立干部任用培养体系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　　四是建立领导干部退出机制。根据市委组织部要求，认真分析干部结构，结合环保实际，研究制订了《关于发挥退出领导岗位干部作用的暂行办法》，从退出的年龄、程序以及工作安排等方面予以明确，较好地解决了领导干部“能上不能下”的问题。</w:t>
      </w:r>
    </w:p>
    <w:p>
      <w:pPr>
        <w:ind w:left="0" w:right="0" w:firstLine="560"/>
        <w:spacing w:before="450" w:after="450" w:line="312" w:lineRule="auto"/>
      </w:pPr>
      <w:r>
        <w:rPr>
          <w:rFonts w:ascii="宋体" w:hAnsi="宋体" w:eastAsia="宋体" w:cs="宋体"/>
          <w:color w:val="000"/>
          <w:sz w:val="28"/>
          <w:szCs w:val="28"/>
        </w:rPr>
        <w:t xml:space="preserve">　　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　　（三）增强环保团队凝聚力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_x000C_战斗力。</w:t>
      </w:r>
    </w:p>
    <w:p>
      <w:pPr>
        <w:ind w:left="0" w:right="0" w:firstLine="560"/>
        <w:spacing w:before="450" w:after="450" w:line="312" w:lineRule="auto"/>
      </w:pPr>
      <w:r>
        <w:rPr>
          <w:rFonts w:ascii="宋体" w:hAnsi="宋体" w:eastAsia="宋体" w:cs="宋体"/>
          <w:color w:val="000"/>
          <w:sz w:val="28"/>
          <w:szCs w:val="28"/>
        </w:rPr>
        <w:t xml:space="preserve">　　（四）扎实推进党风廉政建设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_x000C_</w:t>
      </w:r>
    </w:p>
    <w:p>
      <w:pPr>
        <w:ind w:left="0" w:right="0" w:firstLine="560"/>
        <w:spacing w:before="450" w:after="450" w:line="312" w:lineRule="auto"/>
      </w:pPr>
      <w:r>
        <w:rPr>
          <w:rFonts w:ascii="黑体" w:hAnsi="黑体" w:eastAsia="黑体" w:cs="黑体"/>
          <w:color w:val="000000"/>
          <w:sz w:val="36"/>
          <w:szCs w:val="36"/>
          <w:b w:val="1"/>
          <w:bCs w:val="1"/>
        </w:rPr>
        <w:t xml:space="preserve">第八篇: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2024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2024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2024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宋体" w:hAnsi="宋体" w:eastAsia="宋体" w:cs="宋体"/>
          <w:color w:val="000"/>
          <w:sz w:val="28"/>
          <w:szCs w:val="28"/>
        </w:rPr>
        <w:t xml:space="preserve">　　_x支部委员会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第九篇: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黑体" w:hAnsi="黑体" w:eastAsia="黑体" w:cs="黑体"/>
          <w:color w:val="000000"/>
          <w:sz w:val="36"/>
          <w:szCs w:val="36"/>
          <w:b w:val="1"/>
          <w:bCs w:val="1"/>
        </w:rPr>
        <w:t xml:space="preserve">第十篇: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2024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2024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2024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xx镇党委下发的《关于以“整改落实巡视反馈问题”为主题召开党支部专题组织生活会的通知》要求，对照习近平新时代中国特色社会主义思想、党的十九大精神和《党章》，通过紧密结合个人思想和工作实际，通过征求意见、谈心谈话和个人自查，认真查摆“四个意识”树得不牢、党的领导明显弱化，党的意识淡薄、党的建设明显缺失，全面从严治党不力、违纪违规等方面的突出问题，从四个方面深入进行自我剖析，并认真制定整改措施，明确了下一步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积极主动学习贯彻习近平新时代中国特色社会主义思想、党的十九大精神、省委书记xx同志听取十三届省委第一轮巡视综合情况汇报时提出的明确要求、省委第四巡视组反馈问题和市、区相关会议精神，通过集体学习和个人自学，牢固树立了“四个意识”,坚定了“四个自信”,做到了“四个服从”,坚决维护习近平总书记在党中央和全党的核心地位、维护党中央权威和集中统一领导，自觉在思想上政治上行动上同以习近平同志为核心的党中央保持高度一致。其次，使我深刻认识到巡视工作它是全面从严治党的重大举措，是党之利剑、国之利器，为推进全面从严治党、净化政治生态发挥了重要推动作用。新一届省委首轮巡视突出政治巡视定位，以政治意识、大局意识、核心意识、看齐意识为政治标杆，把维护以习近平同志为核心的党中央权威和集中统一领导作为根本政治任务，把贯彻“五位一体”总体布局、“四个全面”战略布局和新发展理念作为基本政治要求，着力发现党的领导弱化、党的建设缺失、全面从严治党不力的问题，推动管党治党标本兼治，充分发挥巡视的震慑、遏制和治本作用。同时，本人能提高政治站位和政治觉悟，结合自身实际，查找问题，对号入座，做到即知即改、限时整改、见底见效、确保问题全面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(一)在“四个意识”树得不牢、党的领导明显弱化方面存在的问题</w:t>
      </w:r>
    </w:p>
    <w:p>
      <w:pPr>
        <w:ind w:left="0" w:right="0" w:firstLine="560"/>
        <w:spacing w:before="450" w:after="450" w:line="312" w:lineRule="auto"/>
      </w:pPr>
      <w:r>
        <w:rPr>
          <w:rFonts w:ascii="宋体" w:hAnsi="宋体" w:eastAsia="宋体" w:cs="宋体"/>
          <w:color w:val="000"/>
          <w:sz w:val="28"/>
          <w:szCs w:val="28"/>
        </w:rPr>
        <w:t xml:space="preserve">　　一是政治站位不高，“四个意识”的树立不够牢固。主要表现：1.政治学习有所厌烦。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2.遵守政治纪律不严。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党委、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贯彻落实党委政府的工作，打折扣、搞变通。主要表现：随着年龄的增长，工作中缺乏热情、激情，只求过得去，不求过得硬，只求完成任务，不求创先争优。感觉工作的好坏，同个人的努力没有绝对的因果关系，产生了安于现状的思想，缺乏较强的忧患意识和创新精神。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(二)在党的意识淡薄、党的建设明显缺失方面存在的问题</w:t>
      </w:r>
    </w:p>
    <w:p>
      <w:pPr>
        <w:ind w:left="0" w:right="0" w:firstLine="560"/>
        <w:spacing w:before="450" w:after="450" w:line="312" w:lineRule="auto"/>
      </w:pPr>
      <w:r>
        <w:rPr>
          <w:rFonts w:ascii="宋体" w:hAnsi="宋体" w:eastAsia="宋体" w:cs="宋体"/>
          <w:color w:val="000"/>
          <w:sz w:val="28"/>
          <w:szCs w:val="28"/>
        </w:rPr>
        <w:t xml:space="preserve">　　一是党性修养不够高。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二是密切联系群众的不够深入。下队工作中，主动性不强、不够深入，只注重了解重点工作的落实情况，未能做到“从群众中来，到群众中去”， 没有深入农户，联系群众不够，没有关心群众想什么、盼什么、急什么、要什么，没有真正和群众打成一片，没有把分管的工作真正抓到手上。三是创新意识、进取精神不够强。突出表现在：思想观念还不能适应跨越式发展和农村发展改革的新要求，对当前工作发展趋势定位认识不准确，站位提不高，眼界放不宽，考虑处理问题就事论事、就工作论工作，思路不宽。对工作中出现的热点、难点、焦点问题敏锐力不够。有时习惯于常规思维，在思考和处理问题时缺乏系统性、科学性和前瞻性，运用新思想、新方法研究解决新情况、新问题的水平不高，只局限于做好本职工作不出问题就行了，缺乏思考如何把事情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通过深入学习、谈心谈话并深刻查找自身存在的问题，主要有以下三个方面的原因：</w:t>
      </w:r>
    </w:p>
    <w:p>
      <w:pPr>
        <w:ind w:left="0" w:right="0" w:firstLine="560"/>
        <w:spacing w:before="450" w:after="450" w:line="312" w:lineRule="auto"/>
      </w:pPr>
      <w:r>
        <w:rPr>
          <w:rFonts w:ascii="宋体" w:hAnsi="宋体" w:eastAsia="宋体" w:cs="宋体"/>
          <w:color w:val="000"/>
          <w:sz w:val="28"/>
          <w:szCs w:val="28"/>
        </w:rPr>
        <w:t xml:space="preserve">　　(一)理想信念有所淡化。一是对学习的重要性认识不到位，没有真正把政治理论学习上升到坚定理想信念、保持共产党员政治本色的高度来认识，没有把学习作为一种精神追求。二是理论修养还比较浅薄，自觉改造主观世界的积极性不高。缺乏批评和自我批评的勇气，不能经常改造自己的思想，反思自己的行为，对自己要求不严。没有无私奉献的精神，没有坚韧不拔的毅力，有时容易受社会大气候影响，随大流而不以为然，突出反映出自己在加强党性锻炼、改造主观世界自觉性不强。三是正确的世界观、人生观、价值观树得不牢，在责任心上存在差距，主人翁精神不强。一定程度上存在安于现状、消极守成的情绪，没有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　　(二)党性修养有所欠缺。加强党性修养的自觉性不强，提升自我素养的标尺线不高，缺少争先创优的劲头，精神状态不够振奋，奋斗意识有所弱化。自我工作目标要求不高。在深入基层指导工作中，只注重想要了解的问题，没有真正地同党员、干部、群众心贴心的交流，没有真正拿群众当朋友，把政策和情况交给群众，“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三)宗旨意识有所淡化。片面的自我满足，自认为工作好、表现好，没有什么问题可自查自纠，同时觉得自己虽有缺点，但问题不大，都是小毛病，缺乏责任感、危机感，认识片面，态度不够端正。思想上因循守旧，习惯于用老办法解决新问题，遇到具体问题的讨论与决策，观念跟不上新形势新要求，理解新思想、接受新事物的能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把加强政治理论学习摆在自身建设的首要位置，重点学习习近平新时代中国特色社会主义思想、党的十九大精神和《党章》及中央和省市区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树立无私奉献和艰苦奋斗的精神。把个人价值的实现与社会需要、群众需求紧密结合起来，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以上是我的对照检查材料，有不足不y妥之处，请各位领导和同志多提批评意见。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视巡察整改工作推进情况汇报下面，我就XX巡视整改工作推进情况进行简要汇报，不妥之处，敬请批评指正。按照X委关于巡视整改反馈意见的通知精神，X局党委高度重视，周密部署、狠抓落实，把巡视整改工作贯穿日常工作主线，取得了一定的成效。现将有关情况汇报如下:提高政治站位，全面推进巡视整改工作部署XX巡视整改动员部署后，X局第一时间召开党委会议，专题研究、专题安排，并迅速组织全体党员干部召开了巡视整改动员大会，XX在会上作了重要发言，成立了由各级一把手亲自抓的整改工作机构，把巡视整改与开展“不忘初心、牢记使命”、“两学一做”、“XXX”教育活动、政治性警示教育、作风纪律整治结合起来，延伸和拓展整改内容，确保整改工作全面推进。一是抓专项理论学习。XX单位以“学懂、弄通、做实”为标准，把握“学”的要领，在“真信真学、理解深化、躬身实践”上下功夫:先后组织召开中心组学习X次;开展“三学”活动，深入学习习近平新时代中国特色社会主义思想和党的十九大精神、深入学习(XX反馈意见》、XX重要讲话精神，深入学习《党章》《准则》《条例》、各项铁规禁令，彻底肃档文实品上献户用大广为，选筛心精部辑编本一、_x000C_清xx等人的思想遗毒，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总书记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_x000C_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　　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　　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lt;XX巡视整改专题民主生活会工作方案》和《XX问题整改台账》，围绕整改台账查找出的X方面档文实品上献户用大广为，选筛心精部辑编本第3页共6页_x000C_X个问题，细化整改措施，逐一明确责任人、责任单位和完成时限，全面彻底整改XX单位存在的突出问题，确保巡视整改工作抓实抓好、落实到位。三是加强督导检查。通过日常检查、突击检查、专项暗访相结合的方式，加强XX执行“七个禁止”、“八项规定”等党纪条规的监督检查，以巡查整改为契机，加大对违法违纪党员干部的惩治力度，推进XX单位扬长补短、固强补弱，做到牢守纪律底线，坚决不触红线。</w:t>
      </w:r>
    </w:p>
    <w:p>
      <w:pPr>
        <w:ind w:left="0" w:right="0" w:firstLine="560"/>
        <w:spacing w:before="450" w:after="450" w:line="312" w:lineRule="auto"/>
      </w:pPr>
      <w:r>
        <w:rPr>
          <w:rFonts w:ascii="宋体" w:hAnsi="宋体" w:eastAsia="宋体" w:cs="宋体"/>
          <w:color w:val="000"/>
          <w:sz w:val="28"/>
          <w:szCs w:val="28"/>
        </w:rPr>
        <w:t xml:space="preserve">　　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　　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_x000C_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　　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　　一是在抓学习上存在差距。我们的一些基层党组织建设存在薄弱环节，个别基层单位存在“重业务、档文实品上献户用大广为，选筛心精部辑编本第5页共6页_x000C_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档文实品上献户用大广为，选筛心精部辑编本_x000C_</w:t>
      </w:r>
    </w:p>
    <w:p>
      <w:pPr>
        <w:ind w:left="0" w:right="0" w:firstLine="560"/>
        <w:spacing w:before="450" w:after="450" w:line="312" w:lineRule="auto"/>
      </w:pPr>
      <w:r>
        <w:rPr>
          <w:rFonts w:ascii="黑体" w:hAnsi="黑体" w:eastAsia="黑体" w:cs="黑体"/>
          <w:color w:val="000000"/>
          <w:sz w:val="36"/>
          <w:szCs w:val="36"/>
          <w:b w:val="1"/>
          <w:bCs w:val="1"/>
        </w:rPr>
        <w:t xml:space="preserve">第十三篇: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2024年6月11日至6月25日，县委第三巡察组对团县委（含县关工委）开展了巡察。2024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整改情况：团县委2024年9月配齐了班子成员，制定了《共青团盐边县委员会领导班子理论学习专题学习制度》并抓好执行，杜绝了学做“两张皮”的问题。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2024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2024年意识形态工作方案》，抓好微信公众号“我的盐边我的团”监督管理工作，2024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（1）领导班子在坚持和加强党的全面领导方面统筹谋划不够，对党员干部政治思想、理想信念教育引导不到位，干部职工日常教育监督管理宽松软，2024年2月团县委职工酒后驾驶被公安机关查处。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（1）2024年至本轮巡察结束，团县委领导班子长期只有1名主要负责人在岗，班子议事规则不明、边界不清，基本上以职工会代替班子会研究“三重一大”等民主决策事项，贯彻执行民主集中制不到位。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整改情况：在2024年9月配齐班子后，严格执行了民主集中制，建立健全了《共青团盐边县委员会“三重一大”监督管理制度》《共青团盐边县委员会书记办公会议事规则》。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2024年、2024年、2024年、2024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整改情况：制定了2024年度共青团盐边县委员会党风廉政建设责任清单，按时上报落实一岗双责情况，主要领导听取分管领导履职情况，分管领导听取工作人员履职情况。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整改情况：2024年11月17日对蒲波案件进行了再学习，再提升。强化“以案促改”，召开团县委警示教育会，邀请县纪委监委派驻同志到我单位开展警示教育。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八、存在的问题：换届选举不严谨。</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6"/>
          <w:szCs w:val="36"/>
          <w:b w:val="1"/>
          <w:bCs w:val="1"/>
        </w:rPr>
        <w:t xml:space="preserve">第十五篇: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2024年8月8日至8月11日，区委巡察组对我村党组织进行了巡查。11月21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（一）党的领导方面存在的问题</w:t>
      </w:r>
    </w:p>
    <w:p>
      <w:pPr>
        <w:ind w:left="0" w:right="0" w:firstLine="560"/>
        <w:spacing w:before="450" w:after="450" w:line="312" w:lineRule="auto"/>
      </w:pPr>
      <w:r>
        <w:rPr>
          <w:rFonts w:ascii="宋体" w:hAnsi="宋体" w:eastAsia="宋体" w:cs="宋体"/>
          <w:color w:val="000"/>
          <w:sz w:val="28"/>
          <w:szCs w:val="28"/>
        </w:rPr>
        <w:t xml:space="preserve">　　主要表现：党组织领导核心作用有待进一步发挥，村两委班子成员共有9人，职数配备相对偏多。班子民主方面和相互信任方面还有待于加强。党建工作缺乏计划性，如无2024年党建工作计划。</w:t>
      </w:r>
    </w:p>
    <w:p>
      <w:pPr>
        <w:ind w:left="0" w:right="0" w:firstLine="560"/>
        <w:spacing w:before="450" w:after="450" w:line="312" w:lineRule="auto"/>
      </w:pPr>
      <w:r>
        <w:rPr>
          <w:rFonts w:ascii="宋体" w:hAnsi="宋体" w:eastAsia="宋体" w:cs="宋体"/>
          <w:color w:val="000"/>
          <w:sz w:val="28"/>
          <w:szCs w:val="28"/>
        </w:rPr>
        <w:t xml:space="preserve">　　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（二）党的建设方面存在的问题</w:t>
      </w:r>
    </w:p>
    <w:p>
      <w:pPr>
        <w:ind w:left="0" w:right="0" w:firstLine="560"/>
        <w:spacing w:before="450" w:after="450" w:line="312" w:lineRule="auto"/>
      </w:pPr>
      <w:r>
        <w:rPr>
          <w:rFonts w:ascii="宋体" w:hAnsi="宋体" w:eastAsia="宋体" w:cs="宋体"/>
          <w:color w:val="000"/>
          <w:sz w:val="28"/>
          <w:szCs w:val="28"/>
        </w:rPr>
        <w:t xml:space="preserve">　　主要表现：1.党内组织生活记事本记录不规范、不完整。如2024年的支部会议商讨的全部为村务工作事宜。2.固定主题党课活动开展不正常。2024年仅有1-3月记录。理论学习时间不足，没有达到一半要求。如2024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　　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　　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（四）村财务管理方面存在的问题</w:t>
      </w:r>
    </w:p>
    <w:p>
      <w:pPr>
        <w:ind w:left="0" w:right="0" w:firstLine="560"/>
        <w:spacing w:before="450" w:after="450" w:line="312" w:lineRule="auto"/>
      </w:pPr>
      <w:r>
        <w:rPr>
          <w:rFonts w:ascii="宋体" w:hAnsi="宋体" w:eastAsia="宋体" w:cs="宋体"/>
          <w:color w:val="000"/>
          <w:sz w:val="28"/>
          <w:szCs w:val="28"/>
        </w:rPr>
        <w:t xml:space="preserve">　　主要表现：1.大额支出转账制度执行不够到位。如青苗款支付现金138955元2024-176#等。2.支出票据手续不够规范。如2024年多张发票，收据“_X”未签日期了；审核单证明人未签字2024-12#，2024-90#；多张凭证“马根龙”签字笔记相差较大2024-21#，2024-54#；发票经办人未签字2024-22#；拆房补偿款未附协议2024-23#，2024-103#；村官补助无会议纪要2024-93#等。</w:t>
      </w:r>
    </w:p>
    <w:p>
      <w:pPr>
        <w:ind w:left="0" w:right="0" w:firstLine="560"/>
        <w:spacing w:before="450" w:after="450" w:line="312" w:lineRule="auto"/>
      </w:pPr>
      <w:r>
        <w:rPr>
          <w:rFonts w:ascii="宋体" w:hAnsi="宋体" w:eastAsia="宋体" w:cs="宋体"/>
          <w:color w:val="000"/>
          <w:sz w:val="28"/>
          <w:szCs w:val="28"/>
        </w:rPr>
        <w:t xml:space="preserve">　　整改措施：加强对小微权力规范运行流程图的学习，按照《_区农村集体资金、资产、资源管理办法》规定，进一步规范完善村级财务的民主决策、预决算、审批审核等财务管理制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　　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完成时限：_年_月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2025-05-17T11:58:26+08:00</dcterms:created>
  <dcterms:modified xsi:type="dcterms:W3CDTF">2025-05-17T11:58:26+08:00</dcterms:modified>
</cp:coreProperties>
</file>

<file path=docProps/custom.xml><?xml version="1.0" encoding="utf-8"?>
<Properties xmlns="http://schemas.openxmlformats.org/officeDocument/2006/custom-properties" xmlns:vt="http://schemas.openxmlformats.org/officeDocument/2006/docPropsVTypes"/>
</file>