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以案促改个人剖析材料及整改措施范文通用13篇</w:t>
      </w:r>
      <w:bookmarkEnd w:id="1"/>
    </w:p>
    <w:p>
      <w:pPr>
        <w:jc w:val="center"/>
        <w:spacing w:before="0" w:after="450"/>
      </w:pPr>
      <w:r>
        <w:rPr>
          <w:rFonts w:ascii="Arial" w:hAnsi="Arial" w:eastAsia="Arial" w:cs="Arial"/>
          <w:color w:val="999999"/>
          <w:sz w:val="20"/>
          <w:szCs w:val="20"/>
        </w:rPr>
        <w:t xml:space="preserve">来源：网络  作者：独坐青楼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以案促改个人剖析材料及整改措施范文(通用13篇)，仅供参考，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以案促改个人剖析材料及整改措施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按照县教育体育局党委的要求，认真对照自己在平时工作中的实际情况，查摆了自己工作以来在政治思想、组织纪律、工作作风等方面存在的问题，并对此进行认真剖析。现将个人对照检查情况汇报如下：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　　整改措施：摆正政治理论学习与业务知识学习关系，加强政治理论学习强度与深度，特别是要着重学习党章党规和习近平总书记系列重要讲话精神。时刻谨记“全心全意为群众服务”的宗旨意识，真正把宗旨意识完全转化到行动上。</w:t>
      </w:r>
    </w:p>
    <w:p>
      <w:pPr>
        <w:ind w:left="0" w:right="0" w:firstLine="560"/>
        <w:spacing w:before="450" w:after="450" w:line="312" w:lineRule="auto"/>
      </w:pPr>
      <w:r>
        <w:rPr>
          <w:rFonts w:ascii="宋体" w:hAnsi="宋体" w:eastAsia="宋体" w:cs="宋体"/>
          <w:color w:val="000"/>
          <w:sz w:val="28"/>
          <w:szCs w:val="28"/>
        </w:rPr>
        <w:t xml:space="preserve">　　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　　整改措施：一是深入学习《党章》、《廉政准则》、《纪律处分条例》等各项规章制度要求，认真贯彻落实“两学一做”要求，保持谦虚、谨慎、不骄、不躁，艰苦奋斗勤俭节约的作风精神，树立全心全意为人民服务的宗旨;二是从身边小事做起，做到“防微杜渐”，筑牢拒腐防变思想防线,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整改措施：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通过制度建设，努力形成用制度管权、按制度办事、靠制度管人的良好氛围，促进领导干部作风的进一步转变。</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按照公司《关于常态化开展以案促改工作的实施意见》精神要求，组织全体总监人员进行传达学习。对身边典型违纪违法案件进行剖析，深挖问题根源，剖析问题成因，结合自身业务特点，查找可能存在的廉洁风险，从思想认识上、流程制度上、监督管理上制定针对性的防范措施，努力构建不敢腐、不想腐、不能腐的“三不腐”有效机制，为精通工程监督高质量发展提供坚强纪律保证。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　　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　　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1、坚定理想信念，加强党性修养。</w:t>
      </w:r>
    </w:p>
    <w:p>
      <w:pPr>
        <w:ind w:left="0" w:right="0" w:firstLine="560"/>
        <w:spacing w:before="450" w:after="450" w:line="312" w:lineRule="auto"/>
      </w:pPr>
      <w:r>
        <w:rPr>
          <w:rFonts w:ascii="宋体" w:hAnsi="宋体" w:eastAsia="宋体" w:cs="宋体"/>
          <w:color w:val="000"/>
          <w:sz w:val="28"/>
          <w:szCs w:val="28"/>
        </w:rPr>
        <w:t xml:space="preserve">　　认真学习中国特色社会主义理论，真正学深学头，牢固树立为共产主义理想而奋斗的崇高精神，不断提高政治素质和水平，坚持正确的政治方向，始终与党中央保持一致。强化对习总书记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　　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 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　　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根据县纪委关于开展案件剖析做好以案促改专项工作的要求,我再次认真学习了各级以案促改方面的文件和材料,并对照自己的日常工作情况,仔细查摆了自己在政治思想、组织纪律、工作作风、廉洁自律等方面存在的问题,进行了认真剖析。通过学习和剖析,使我的防范意识、自省意识、廉洁意识得到了全面提升,切实强化了红线意识,做到敬畏规矩,守住底线。现将本人对照剖析情况汇报如下:</w:t>
      </w:r>
    </w:p>
    <w:p>
      <w:pPr>
        <w:ind w:left="0" w:right="0" w:firstLine="560"/>
        <w:spacing w:before="450" w:after="450" w:line="312" w:lineRule="auto"/>
      </w:pPr>
      <w:r>
        <w:rPr>
          <w:rFonts w:ascii="宋体" w:hAnsi="宋体" w:eastAsia="宋体" w:cs="宋体"/>
          <w:color w:val="000"/>
          <w:sz w:val="28"/>
          <w:szCs w:val="28"/>
        </w:rPr>
        <w:t xml:space="preserve">　　(一)在强化理想信念方面。平时自己十分注重坚定理想信念,深入学习中国特色社会主义理论体系，特别是重点学习了习近平总书记系列重要讲话和十九大精神,努力做到忠诚、守纪、负责,牢固树立正确的世界观、人生观、价值观,不断坚定共产主义信仰。但在对于案例进行深入反思后,发现在理想信念方面还存在一些问题。如在加强理论学习上不够主动,规定动作多自选动作少，基本上学习内容都是上级和组织规定的内容,不能自觉主动的扩大学习面，还停留在要我学的层面而没有上升到我要学的境界。同时存在为了学习而学习的现象，不能学以致用、活学活用，拿来指导日常工作。</w:t>
      </w:r>
    </w:p>
    <w:p>
      <w:pPr>
        <w:ind w:left="0" w:right="0" w:firstLine="560"/>
        <w:spacing w:before="450" w:after="450" w:line="312" w:lineRule="auto"/>
      </w:pPr>
      <w:r>
        <w:rPr>
          <w:rFonts w:ascii="宋体" w:hAnsi="宋体" w:eastAsia="宋体" w:cs="宋体"/>
          <w:color w:val="000"/>
          <w:sz w:val="28"/>
          <w:szCs w:val="28"/>
        </w:rPr>
        <w:t xml:space="preserve">　　(二)在坚决反对风方面。能够自觉遵守八项规定和各项党纪政纪，工作上能坚持原则，实事求是,不弄虚作假。始终用中央八项规定精神要求自己,坚决反对“四风”,没有出现违反中央八项规定精神的情况。能够认真践行党的群众路线,从群众中来到群众中去，坚持向群众学习,从群众身上汲取智慧和经验提高自己的工作能力，从而更好地为群众服务。重视廉政家庭建设,能够较好地处理工作与家庭的关系,对家人从严约束,注重良好家风的形成。但深入剖析在工作作风上还存在一定程度的不深入不具体，如在有些工作上以听汇报代替到现场。</w:t>
      </w:r>
    </w:p>
    <w:p>
      <w:pPr>
        <w:ind w:left="0" w:right="0" w:firstLine="560"/>
        <w:spacing w:before="450" w:after="450" w:line="312" w:lineRule="auto"/>
      </w:pPr>
      <w:r>
        <w:rPr>
          <w:rFonts w:ascii="宋体" w:hAnsi="宋体" w:eastAsia="宋体" w:cs="宋体"/>
          <w:color w:val="000"/>
          <w:sz w:val="28"/>
          <w:szCs w:val="28"/>
        </w:rPr>
        <w:t xml:space="preserve">　　(三)在敢于担当努力作为方面。在日常工作中,始终用党员的标准要求自己,对党委、政府安排的工作和任务,坚决执行不打折扣,保质保量的去完成,对一些比较难处理的问题,能深入思考和具体分析,拿出切实可行的措施。对工作中的失误,大胆承担责任,不随意推卸给别人,同时注意从失误中总结经验教训,努力改进工作。深入反思,在担当作为上还存一些有待改进的地方。如在繁杂的工作任务面前，疲于应付，放松对工作的要求，主动作为不够；某些工作中存在想干事怕出事思想，不敢大胆去抓，开拓创新意识不强。</w:t>
      </w:r>
    </w:p>
    <w:p>
      <w:pPr>
        <w:ind w:left="0" w:right="0" w:firstLine="560"/>
        <w:spacing w:before="450" w:after="450" w:line="312" w:lineRule="auto"/>
      </w:pPr>
      <w:r>
        <w:rPr>
          <w:rFonts w:ascii="宋体" w:hAnsi="宋体" w:eastAsia="宋体" w:cs="宋体"/>
          <w:color w:val="000"/>
          <w:sz w:val="28"/>
          <w:szCs w:val="28"/>
        </w:rPr>
        <w:t xml:space="preserve">　　(四)在履行党员义务方面。能够认真履行党员的基本义务,积极参加组织活动和组织生活,能够严格遵守组织生活各项纪律,真正通过组织生活获得进步、实现自我完善自我提升。在日常工作和生活中,时时处处注意维护党的良好形象,严格按照党员的标准要求自己的一言一行。能够自觉主动足额缴纳党费,从不拖欠或延期缴纳党费。深入反思,在组织生活方面,也存在一些需要改进的地方。如在开展批评与自我批评时,碍于面子，避实就虚，不够深刻。</w:t>
      </w:r>
    </w:p>
    <w:p>
      <w:pPr>
        <w:ind w:left="0" w:right="0" w:firstLine="560"/>
        <w:spacing w:before="450" w:after="450" w:line="312" w:lineRule="auto"/>
      </w:pPr>
      <w:r>
        <w:rPr>
          <w:rFonts w:ascii="宋体" w:hAnsi="宋体" w:eastAsia="宋体" w:cs="宋体"/>
          <w:color w:val="000"/>
          <w:sz w:val="28"/>
          <w:szCs w:val="28"/>
        </w:rPr>
        <w:t xml:space="preserve">　　(一)从政治思想上。没有真正形成加强政治理论的高度自觉,对于中央关于加强党建工作和全面从严治党的要求，有时在认识上存在偏差。有时候把政治理论学习当成软任务,对于学习内容没有深入去研读和思考,在思想上有所放松。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二)从理想信念上。在日常工作和生活中，受到社会发展、改革开放中产生的各种问题和新思潮等多种因素影响，有时存在着思想信念逐渐弱化、对党的事业奋斗终生的责任感逐渐弱化的现象。没有始终如一的用党员的高标准、用领导干部的高标准要求自己,在处理一些事情上把自己混同于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加强政治学习,做到与时俱进。不忘初心、牢记使命，树立终身学习的观念,力求始终走在时代的前列保持共产党员的先进性,始终在政治上保持清醒坚定。自觉加强世界观改造,摆正学习与工作的关系,以坚定的政治立场保证工作的正确方向。强化对习总书记系列重要讲话和十九大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二)加强工作实践,提高服务水平。牢固树立强烈的实干意识和争先意识,在具体的工作实践中不断锤炼自身、提高和完善自我，切实提高自己的工作能力。立足本职岗位,加强对分管工作的思考与研究,了解分管工作的特点和规律,找到工作的抓手和落点,提高工作的针对性和实效性，争创一流业绩。坚持边干边学、学以致用,一方面积极学习相关政策和法规，提高自己的知识政策水平和工作的能力，另一方面,坚持活学活用,把所学的知识灵活运用到具体工作中,真正把所学到的知识和经验转化成工作的推动力。</w:t>
      </w:r>
    </w:p>
    <w:p>
      <w:pPr>
        <w:ind w:left="0" w:right="0" w:firstLine="560"/>
        <w:spacing w:before="450" w:after="450" w:line="312" w:lineRule="auto"/>
      </w:pPr>
      <w:r>
        <w:rPr>
          <w:rFonts w:ascii="宋体" w:hAnsi="宋体" w:eastAsia="宋体" w:cs="宋体"/>
          <w:color w:val="000"/>
          <w:sz w:val="28"/>
          <w:szCs w:val="28"/>
        </w:rPr>
        <w:t xml:space="preserve">　　(三)加强廉洁自律,坚守廉政底线。坚决遵守中央八项规定，坚决反对四风，自觉遵守廉政准则，严格执行党风廉政各项制度规定，认真落实个人重大事项报告、述职述廉等各项制度，严以律己、清正廉洁。在日常工作和生活中,严格遵规守纪,坚持用制度和规矩办事,坚持按照程序要求办事,坚持按流程标准办事,做到合规合矩。作风建设永远在路上,要始终把纪律和规矩挺在前面,扎紧制度的牢笼，规矩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2024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总书记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根据区委《关于坚持标本兼治推进以案促改工作方案》(凤发〔2024〕3号文)和动员会议精神，我局按照要求开展了相关活动，异常是经过学习案情通报、分析了四位党员干部违纪违法行为的根源环节，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一)学习上还不够。异常是系统的理论学习还不够注重。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自我身为本单位的纪检组长，但由于工作经历缺乏，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进取参加集中学习、团体讨论。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观案例警示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我的一些缺点错误，解除一些思想负担，改善一些工作方法，理清一下工作思路，振奋精神，开拓前进，和全体同志齐心协力，不断完善，不断创新，以一流的业绩做好各项工作，为推进质监局全面建设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纪检组要求，我将以这次以案促改专题会为契机，坚持标本兼治，推进以案促改，努力营造风清气正的政治生态坏境，推动全面从严治党向纵深发展，为营造一支能干事、会干事、敢干事、干成事的干部队伍做出应有的努力。对我个人而言，这次专题会是一次审视自我、反省自我、剖析自我、提高自我的良好机会，下面我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实际工作中，能够严格落实党风党纪，做到政治上清醒、经济上干净、生活上自重、作风上务实、工作上进取，在廉洁自律上作出表率。存在的不足：一是对履行“一岗双责”的重大意义理解不深，不透。认为落实“一岗双责”是党委、纪委的责任，是主要领导干部的责任，忽视了作为一名领导干部，也有自己分管和牵头的工作;二是对履行“一岗双责”意识不强。在工作中，对自己分管的科室，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中央“八项规定”颁布实施以来，奢靡之风虽被狠刹，但讲排场好面子思想还没有完全消除，这是受人情世故的影响，更是对自身要求不严格、做不到位的问题。自身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有时碍于面子，想把接待标准提高一点，打点“擦边球”;二是慎独意识不强。有时下基层调研检查工作时，遇到超标准接待，态度不够坚决，制止不够到位，思想上有“随大流”的观念。</w:t>
      </w:r>
    </w:p>
    <w:p>
      <w:pPr>
        <w:ind w:left="0" w:right="0" w:firstLine="560"/>
        <w:spacing w:before="450" w:after="450" w:line="312" w:lineRule="auto"/>
      </w:pPr>
      <w:r>
        <w:rPr>
          <w:rFonts w:ascii="宋体" w:hAnsi="宋体" w:eastAsia="宋体" w:cs="宋体"/>
          <w:color w:val="000"/>
          <w:sz w:val="28"/>
          <w:szCs w:val="28"/>
        </w:rPr>
        <w:t xml:space="preserve">　　针对这次以案促改发现的问题，我制定了如下整改措施：</w:t>
      </w:r>
    </w:p>
    <w:p>
      <w:pPr>
        <w:ind w:left="0" w:right="0" w:firstLine="560"/>
        <w:spacing w:before="450" w:after="450" w:line="312" w:lineRule="auto"/>
      </w:pPr>
      <w:r>
        <w:rPr>
          <w:rFonts w:ascii="宋体" w:hAnsi="宋体" w:eastAsia="宋体" w:cs="宋体"/>
          <w:color w:val="000"/>
          <w:sz w:val="28"/>
          <w:szCs w:val="28"/>
        </w:rPr>
        <w:t xml:space="preserve">　　首先强化责任意识。把履行“一岗双责”作为一种政治意识和大局意识贯穿于日常工作之中，在安排部署各项工作的同时，不忘党风廉政建设，让自己分管科室的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其次深入学习《党章》、《党员领导干部廉洁从政若干准则》和“八项规定”等各项规章制度要求，认真贯彻落实“三严三实”要求，保持谦虚、谨慎、不骄、不躁，艰苦奋斗勤俭节约的作风精神，树立全心全意为人民服务的宗旨;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最后深入学习《中国共产党纪律处分条例》、《中国共产党廉洁自律准则》、《中国共产党问责条例》、《关于新形势下党内政治生活的若干准则》和《中国共产党党内监督条例》等党内法规，不断提高自身党性修养，不论何时都要谨记自己是一名党员，时刻都要做到慎独慎微。</w:t>
      </w:r>
    </w:p>
    <w:p>
      <w:pPr>
        <w:ind w:left="0" w:right="0" w:firstLine="560"/>
        <w:spacing w:before="450" w:after="450" w:line="312" w:lineRule="auto"/>
      </w:pPr>
      <w:r>
        <w:rPr>
          <w:rFonts w:ascii="宋体" w:hAnsi="宋体" w:eastAsia="宋体" w:cs="宋体"/>
          <w:color w:val="000"/>
          <w:sz w:val="28"/>
          <w:szCs w:val="28"/>
        </w:rPr>
        <w:t xml:space="preserve">　　通过这次以案促改专题会学习，触动很大，为我自己今后的人生道路提了醒，在自己的本职工作中，以身作则，要做到廉洁自律，自觉接受党和群众的监督。要认真执行党的路线、方针、政策，严格遵守各项规章制度，自觉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根据上级工作安排和本中心以案促改实施方案的工作要求，认真学习了《案例警示录》《廉政风险防控手册》等，组织开展了反思剖析整改，重点剖析发生在我省的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通过征求意见、问卷调查、召开座谈会等形式查找存在问题，现整理如下:</w:t>
      </w:r>
    </w:p>
    <w:p>
      <w:pPr>
        <w:ind w:left="0" w:right="0" w:firstLine="560"/>
        <w:spacing w:before="450" w:after="450" w:line="312" w:lineRule="auto"/>
      </w:pPr>
      <w:r>
        <w:rPr>
          <w:rFonts w:ascii="宋体" w:hAnsi="宋体" w:eastAsia="宋体" w:cs="宋体"/>
          <w:color w:val="000"/>
          <w:sz w:val="28"/>
          <w:szCs w:val="28"/>
        </w:rPr>
        <w:t xml:space="preserve">　　1、自我约束不强，缺乏严守工作纪律的表现。表现在平时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2、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3、服务意识还达不到要求，对“一切为了群众，一切依靠群众，从群众中来到群众中去”的路线领会不够深。没有坚持任何时候都要以群众满意不满意作为自己得失的衡量标准。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　　4、业务水平有待提高，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5、工作纪律有所松懈，剖析自身存在的主要问题，一条主因就是放松了纪律的约束。有个别同志认为自己受党的培养教育多年，坚持党的政治纪律还是比较好的。但是通过这次活动发现我们的工作标准与党组织的要求还有一定差距。平时工作上只求过得去、不求过得硬，标准上只求不违规、不求作表率，思想上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习近平总书记系列重要讲话和治国理政新理念、新思想、新战略，严格按照中央八项规定要求办事，时刻把坚定共产主义理想和中国特色社会主义信念放在首位，把它作为自己的立身之本、奋斗动力和行为坐标，立党为公，执政为民。</w:t>
      </w:r>
    </w:p>
    <w:p>
      <w:pPr>
        <w:ind w:left="0" w:right="0" w:firstLine="560"/>
        <w:spacing w:before="450" w:after="450" w:line="312" w:lineRule="auto"/>
      </w:pPr>
      <w:r>
        <w:rPr>
          <w:rFonts w:ascii="宋体" w:hAnsi="宋体" w:eastAsia="宋体" w:cs="宋体"/>
          <w:color w:val="000"/>
          <w:sz w:val="28"/>
          <w:szCs w:val="28"/>
        </w:rPr>
        <w:t xml:space="preserve">　　2、立足本质，改进工作方法。有效转变陈旧观念，打破条条框框的束缚，全力拓展工作思路。放开手脚，积极探索，努力实践，克服求稳的思想。立足自身岗位职责，胸怀大局，改进工作方法，注重理论联系实际，把好事办好、把实事办好。摆正自己的位置，找准自己的坐标，牢记自己的责任，干好自己的工作，创出崭新的业绩。</w:t>
      </w:r>
    </w:p>
    <w:p>
      <w:pPr>
        <w:ind w:left="0" w:right="0" w:firstLine="560"/>
        <w:spacing w:before="450" w:after="450" w:line="312" w:lineRule="auto"/>
      </w:pPr>
      <w:r>
        <w:rPr>
          <w:rFonts w:ascii="宋体" w:hAnsi="宋体" w:eastAsia="宋体" w:cs="宋体"/>
          <w:color w:val="000"/>
          <w:sz w:val="28"/>
          <w:szCs w:val="28"/>
        </w:rPr>
        <w:t xml:space="preserve">　　3、反骄防满，避免重蹈复辙。以身作则，正视存在的问题，认真克服过去“认可的就等于成绩”的错误认识，严格要求自己，清除“小得即满，小胜即骄”的思想，以“让领导放心，让同事认可，让群众满意”为奋斗目标，无论何时何地都老老实实做人，认认真真工作，努力为中心良好形象添砖加瓦。</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坚守理想信念方面习近平总书记指出“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　　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　　(二)规范权力使用方面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　　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　　(三)坚守底线意识方面在十八届中央纪委二次全会上习近平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一是对党章党规党纪的学习不深入，不够系统和全面，还没有真正把政治纪律和政治规矩“外化于心、内化于行”。二是遵守党规党纪、执行制度不够严格。不注重细节，不注意小事，没有做到防微杜渐。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　　(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w:t>
      </w:r>
    </w:p>
    <w:p>
      <w:pPr>
        <w:ind w:left="0" w:right="0" w:firstLine="560"/>
        <w:spacing w:before="450" w:after="450" w:line="312" w:lineRule="auto"/>
      </w:pPr>
      <w:r>
        <w:rPr>
          <w:rFonts w:ascii="宋体" w:hAnsi="宋体" w:eastAsia="宋体" w:cs="宋体"/>
          <w:color w:val="000"/>
          <w:sz w:val="28"/>
          <w:szCs w:val="28"/>
        </w:rPr>
        <w:t xml:space="preserve">　　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　　(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　　(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　　(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6"/>
          <w:szCs w:val="36"/>
          <w:b w:val="1"/>
          <w:bCs w:val="1"/>
        </w:rPr>
        <w:t xml:space="preserve">第13篇: 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按照县委的统一部署和“六对照、六查摆”的要求，以发生在我市的祁金立等6起典型案件为反面教材，认真剖析反面典型从领导干部堕落成为腐败分子、走上犯罪道路的根本原因，结合本人自身思想实际和具体工作，现将本人在剖析整改阶段的心得向各位领导报如下：</w:t>
      </w:r>
    </w:p>
    <w:p>
      <w:pPr>
        <w:ind w:left="0" w:right="0" w:firstLine="560"/>
        <w:spacing w:before="450" w:after="450" w:line="312" w:lineRule="auto"/>
      </w:pPr>
      <w:r>
        <w:rPr>
          <w:rFonts w:ascii="宋体" w:hAnsi="宋体" w:eastAsia="宋体" w:cs="宋体"/>
          <w:color w:val="000"/>
          <w:sz w:val="28"/>
          <w:szCs w:val="28"/>
        </w:rPr>
        <w:t xml:space="preserve">　　一、思想政治建设方面存在的问题。1、思想认识缺乏高度，重视程度不够高。认为思想政治建设是软任务、虚工作，见效慢，成果显现不明显，存在抓不抓无所谓思想，没有摆到加强单位政治建设的首要位置，开会议布置多，传达文件多，认真分析少，只重形式不重实效，人为弱化了思想政治建设工作。2、理论学习缺乏刚性要求，学习机制不健全。在干部理论学习培训考核上，随大流，局里咋安排所里咋落实，作为失业所的一把手缺乏对本单位的检查和监督。3、思想政治建设缺乏有效手段，建设过程缺乏活力。长期沿用多年的老办法、老套路，手段单一，方法陈旧，形式古板，工作没有特色，使单位思想政治建设工作缺乏生机和活力。</w:t>
      </w:r>
    </w:p>
    <w:p>
      <w:pPr>
        <w:ind w:left="0" w:right="0" w:firstLine="560"/>
        <w:spacing w:before="450" w:after="450" w:line="312" w:lineRule="auto"/>
      </w:pPr>
      <w:r>
        <w:rPr>
          <w:rFonts w:ascii="宋体" w:hAnsi="宋体" w:eastAsia="宋体" w:cs="宋体"/>
          <w:color w:val="000"/>
          <w:sz w:val="28"/>
          <w:szCs w:val="28"/>
        </w:rPr>
        <w:t xml:space="preserve">　　二、党内政治生活中存在的问题。1、党内政治生活存在形式化、娱乐化、庸俗化现象。有时候党员干部政治学习仅仅读读报纸、念念文件，不能结合现实问题开展讨论，不能结合业务问题深化认识，看起来很认真，实际上既没有解决思想中的疑惑和疙瘩，也没有解决实际工作中的问题，党内政治生活成为认真走过场的一种新方式。2班子中存在好人主义，逢人只说三分话，未可全抛一片心，不敢开展批评与自我批评。工作中怕得罪人，看到班子成员有错误倾向不敢批评，什么都是好好好，工作中不敢承担职责，前怕狼后怕虎。3对腐败问题认识不到位，认为自己没有腐败问题就行了，自要自己守规矩，其他问题都不在话下，没有什么可怕的。看一个个涉案贪官的锥心忏悔，哪一个不是从不守规矩的一小步，逐渐滑向贪腐深渊的</w:t>
      </w:r>
    </w:p>
    <w:p>
      <w:pPr>
        <w:ind w:left="0" w:right="0" w:firstLine="560"/>
        <w:spacing w:before="450" w:after="450" w:line="312" w:lineRule="auto"/>
      </w:pPr>
      <w:r>
        <w:rPr>
          <w:rFonts w:ascii="宋体" w:hAnsi="宋体" w:eastAsia="宋体" w:cs="宋体"/>
          <w:color w:val="000"/>
          <w:sz w:val="28"/>
          <w:szCs w:val="28"/>
        </w:rPr>
        <w:t xml:space="preserve">　　三、选人用人反面存在的问题：1在这方面，本人存在监督意识不强，对干部路线、方针、政策以及干部的任用状况，对选拔任用工作了解不深现象。2认为只要是组织部门或上级领导认可，就能够提拔使用。3，只要不牵扯自己的事情，用谁不用谁无所谓。</w:t>
      </w:r>
    </w:p>
    <w:p>
      <w:pPr>
        <w:ind w:left="0" w:right="0" w:firstLine="560"/>
        <w:spacing w:before="450" w:after="450" w:line="312" w:lineRule="auto"/>
      </w:pPr>
      <w:r>
        <w:rPr>
          <w:rFonts w:ascii="宋体" w:hAnsi="宋体" w:eastAsia="宋体" w:cs="宋体"/>
          <w:color w:val="000"/>
          <w:sz w:val="28"/>
          <w:szCs w:val="28"/>
        </w:rPr>
        <w:t xml:space="preserve">　　四、干部日常监督方面存在的问题：1八小时之外有放任自己和朋友同学在一齐吃吃喝喝现象。2认为自己仅仅是个没有实权的失业所一把手，也没有人找，没人请，是否有监督也不会腐败。3对所里的其他同志要求不够严格。</w:t>
      </w:r>
    </w:p>
    <w:p>
      <w:pPr>
        <w:ind w:left="0" w:right="0" w:firstLine="560"/>
        <w:spacing w:before="450" w:after="450" w:line="312" w:lineRule="auto"/>
      </w:pPr>
      <w:r>
        <w:rPr>
          <w:rFonts w:ascii="宋体" w:hAnsi="宋体" w:eastAsia="宋体" w:cs="宋体"/>
          <w:color w:val="000"/>
          <w:sz w:val="28"/>
          <w:szCs w:val="28"/>
        </w:rPr>
        <w:t xml:space="preserve">　　五、政商关系方面存在的问题：1思想认识还有待提高。认为自己跟老板大款没什么接触和交情，不会犯官商勾结的问题。2对有些领导干部和大款老板称兄道弟虽然有些反感，但与这些现象缺乏斗争的勇气。3，要求自己严格按党性原则办事，把住小节、守住底线，对其他领导干部要求不严。</w:t>
      </w:r>
    </w:p>
    <w:p>
      <w:pPr>
        <w:ind w:left="0" w:right="0" w:firstLine="560"/>
        <w:spacing w:before="450" w:after="450" w:line="312" w:lineRule="auto"/>
      </w:pPr>
      <w:r>
        <w:rPr>
          <w:rFonts w:ascii="宋体" w:hAnsi="宋体" w:eastAsia="宋体" w:cs="宋体"/>
          <w:color w:val="000"/>
          <w:sz w:val="28"/>
          <w:szCs w:val="28"/>
        </w:rPr>
        <w:t xml:space="preserve">　　六、制度建设方面存在的问题：1认为管党治党是党组织书记的主业，具体到本单位抓好落实就能够了。2对本单位党建工作不同程度存在“虚”、“空”、“飘”问题，3存在一手软一手硬问题，抓业务硬，抓党建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2025-07-23T01:34:14+08:00</dcterms:created>
  <dcterms:modified xsi:type="dcterms:W3CDTF">2025-07-23T01:34:14+08:00</dcterms:modified>
</cp:coreProperties>
</file>

<file path=docProps/custom.xml><?xml version="1.0" encoding="utf-8"?>
<Properties xmlns="http://schemas.openxmlformats.org/officeDocument/2006/custom-properties" xmlns:vt="http://schemas.openxmlformats.org/officeDocument/2006/docPropsVTypes"/>
</file>