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为民服务方面存在的问题及整改措施范文11篇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中央高度重视,周密部署,对存在的问题进行了深入研究,提出了具体整改措施,明确了完成时限,责成相关部门立即组织整改、按时完成。以下是为大家整理的为民服务方面存在的问题及整改措施范文十一篇,欢迎品鉴!第1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党中央高度重视,周密部署,对存在的问题进行了深入研究,提出了具体整改措施,明确了完成时限,责成相关部门立即组织整改、按时完成。以下是为大家整理的为民服务方面存在的问题及整改措施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全面落实监督责任，坚决整治服务群众不到位、办案不规范、工作作风不扎实、内部管理不严格、遵守纪律不自觉等突出问题，创造安全稳定的和公平正义的法制环境、优质高效的服务环境，努力打造一支讲政治、守纪律、懂规矩的队伍，有力推进我各方面工作跨越发展。</w:t>
      </w:r>
    </w:p>
    <w:p>
      <w:pPr>
        <w:ind w:left="0" w:right="0" w:firstLine="560"/>
        <w:spacing w:before="450" w:after="450" w:line="312" w:lineRule="auto"/>
      </w:pPr>
      <w:r>
        <w:rPr>
          <w:rFonts w:ascii="宋体" w:hAnsi="宋体" w:eastAsia="宋体" w:cs="宋体"/>
          <w:color w:val="000"/>
          <w:sz w:val="28"/>
          <w:szCs w:val="28"/>
        </w:rPr>
        <w:t xml:space="preserve">　　1、考勤纪律方面存在的问题。</w:t>
      </w:r>
    </w:p>
    <w:p>
      <w:pPr>
        <w:ind w:left="0" w:right="0" w:firstLine="560"/>
        <w:spacing w:before="450" w:after="450" w:line="312" w:lineRule="auto"/>
      </w:pPr>
      <w:r>
        <w:rPr>
          <w:rFonts w:ascii="宋体" w:hAnsi="宋体" w:eastAsia="宋体" w:cs="宋体"/>
          <w:color w:val="000"/>
          <w:sz w:val="28"/>
          <w:szCs w:val="28"/>
        </w:rPr>
        <w:t xml:space="preserve">　　重点解决干部员工迟到、早退、不履行请假审批手续外出、无故不参加单位集体活动，对机关纪律规章制度认识不够、执行不严、组织观念不强、作风涣散等问题。</w:t>
      </w:r>
    </w:p>
    <w:p>
      <w:pPr>
        <w:ind w:left="0" w:right="0" w:firstLine="560"/>
        <w:spacing w:before="450" w:after="450" w:line="312" w:lineRule="auto"/>
      </w:pPr>
      <w:r>
        <w:rPr>
          <w:rFonts w:ascii="宋体" w:hAnsi="宋体" w:eastAsia="宋体" w:cs="宋体"/>
          <w:color w:val="000"/>
          <w:sz w:val="28"/>
          <w:szCs w:val="28"/>
        </w:rPr>
        <w:t xml:space="preserve">　　2、会风方面存在的突出问题。</w:t>
      </w:r>
    </w:p>
    <w:p>
      <w:pPr>
        <w:ind w:left="0" w:right="0" w:firstLine="560"/>
        <w:spacing w:before="450" w:after="450" w:line="312" w:lineRule="auto"/>
      </w:pPr>
      <w:r>
        <w:rPr>
          <w:rFonts w:ascii="宋体" w:hAnsi="宋体" w:eastAsia="宋体" w:cs="宋体"/>
          <w:color w:val="000"/>
          <w:sz w:val="28"/>
          <w:szCs w:val="28"/>
        </w:rPr>
        <w:t xml:space="preserve">　　解决无故不参加会议、会议迟到、中途缺席、会议期间不专心会议事项、上面开大会下面开“小会”窃窃私语、玩手机发短信、看杂志等做与会议无关的事情等问题;</w:t>
      </w:r>
    </w:p>
    <w:p>
      <w:pPr>
        <w:ind w:left="0" w:right="0" w:firstLine="560"/>
        <w:spacing w:before="450" w:after="450" w:line="312" w:lineRule="auto"/>
      </w:pPr>
      <w:r>
        <w:rPr>
          <w:rFonts w:ascii="宋体" w:hAnsi="宋体" w:eastAsia="宋体" w:cs="宋体"/>
          <w:color w:val="000"/>
          <w:sz w:val="28"/>
          <w:szCs w:val="28"/>
        </w:rPr>
        <w:t xml:space="preserve">　　解决会上不说、会下乱说、当面不说、背后乱说的不正之风等问题;解决执行力不强，会议议定事项不落实、督办的事项不及时落实或落实不到位，有令不行、有禁不止等问题。</w:t>
      </w:r>
    </w:p>
    <w:p>
      <w:pPr>
        <w:ind w:left="0" w:right="0" w:firstLine="560"/>
        <w:spacing w:before="450" w:after="450" w:line="312" w:lineRule="auto"/>
      </w:pPr>
      <w:r>
        <w:rPr>
          <w:rFonts w:ascii="宋体" w:hAnsi="宋体" w:eastAsia="宋体" w:cs="宋体"/>
          <w:color w:val="000"/>
          <w:sz w:val="28"/>
          <w:szCs w:val="28"/>
        </w:rPr>
        <w:t xml:space="preserve">　　3、办公秩序方面存在的问题。</w:t>
      </w:r>
    </w:p>
    <w:p>
      <w:pPr>
        <w:ind w:left="0" w:right="0" w:firstLine="560"/>
        <w:spacing w:before="450" w:after="450" w:line="312" w:lineRule="auto"/>
      </w:pPr>
      <w:r>
        <w:rPr>
          <w:rFonts w:ascii="宋体" w:hAnsi="宋体" w:eastAsia="宋体" w:cs="宋体"/>
          <w:color w:val="000"/>
          <w:sz w:val="28"/>
          <w:szCs w:val="28"/>
        </w:rPr>
        <w:t xml:space="preserve">　　解决上班期间私自外出办私事、串岗闲聊、谈论私事影响工作等问题;解决上班时间玩游戏、看电影、上网聊天以及干私事、不专心工作等问题;解决公文流转痕迹化，要求不落实等问题。</w:t>
      </w:r>
    </w:p>
    <w:p>
      <w:pPr>
        <w:ind w:left="0" w:right="0" w:firstLine="560"/>
        <w:spacing w:before="450" w:after="450" w:line="312" w:lineRule="auto"/>
      </w:pPr>
      <w:r>
        <w:rPr>
          <w:rFonts w:ascii="宋体" w:hAnsi="宋体" w:eastAsia="宋体" w:cs="宋体"/>
          <w:color w:val="000"/>
          <w:sz w:val="28"/>
          <w:szCs w:val="28"/>
        </w:rPr>
        <w:t xml:space="preserve">　　4、工作作风方面存在的问题。</w:t>
      </w:r>
    </w:p>
    <w:p>
      <w:pPr>
        <w:ind w:left="0" w:right="0" w:firstLine="560"/>
        <w:spacing w:before="450" w:after="450" w:line="312" w:lineRule="auto"/>
      </w:pPr>
      <w:r>
        <w:rPr>
          <w:rFonts w:ascii="宋体" w:hAnsi="宋体" w:eastAsia="宋体" w:cs="宋体"/>
          <w:color w:val="000"/>
          <w:sz w:val="28"/>
          <w:szCs w:val="28"/>
        </w:rPr>
        <w:t xml:space="preserve">　　解决思想漂浮、标准不高、状态不佳等问题;解决部门间不敢负责、不同心协力、不真诚沟通、办事推诿拖拉等问题;解决服务基层意识不强、对待服务对象态度恶劣、言语粗暴、高高在上、盛气凌人等问题;解决作风不实、讲究排场乱提要求等问题。</w:t>
      </w:r>
    </w:p>
    <w:p>
      <w:pPr>
        <w:ind w:left="0" w:right="0" w:firstLine="560"/>
        <w:spacing w:before="450" w:after="450" w:line="312" w:lineRule="auto"/>
      </w:pPr>
      <w:r>
        <w:rPr>
          <w:rFonts w:ascii="宋体" w:hAnsi="宋体" w:eastAsia="宋体" w:cs="宋体"/>
          <w:color w:val="000"/>
          <w:sz w:val="28"/>
          <w:szCs w:val="28"/>
        </w:rPr>
        <w:t xml:space="preserve">　　1、严格管理，强调“纪律性”。</w:t>
      </w:r>
    </w:p>
    <w:p>
      <w:pPr>
        <w:ind w:left="0" w:right="0" w:firstLine="560"/>
        <w:spacing w:before="450" w:after="450" w:line="312" w:lineRule="auto"/>
      </w:pPr>
      <w:r>
        <w:rPr>
          <w:rFonts w:ascii="宋体" w:hAnsi="宋体" w:eastAsia="宋体" w:cs="宋体"/>
          <w:color w:val="000"/>
          <w:sz w:val="28"/>
          <w:szCs w:val="28"/>
        </w:rPr>
        <w:t xml:space="preserve">　　各级坚决拥护党和国家机构改革的决定，严格执行部队条令条例及各项规章制度，认真遵守《公安消防部队从严从紧加强队伍管理六项纪律》以及省公安厅“七个一律”，切实加强纪律约束，做好当前特殊时期队伍管理工作。。</w:t>
      </w:r>
    </w:p>
    <w:p>
      <w:pPr>
        <w:ind w:left="0" w:right="0" w:firstLine="560"/>
        <w:spacing w:before="450" w:after="450" w:line="312" w:lineRule="auto"/>
      </w:pPr>
      <w:r>
        <w:rPr>
          <w:rFonts w:ascii="宋体" w:hAnsi="宋体" w:eastAsia="宋体" w:cs="宋体"/>
          <w:color w:val="000"/>
          <w:sz w:val="28"/>
          <w:szCs w:val="28"/>
        </w:rPr>
        <w:t xml:space="preserve">　　2、全面管理，注重“经常性”。</w:t>
      </w:r>
    </w:p>
    <w:p>
      <w:pPr>
        <w:ind w:left="0" w:right="0" w:firstLine="560"/>
        <w:spacing w:before="450" w:after="450" w:line="312" w:lineRule="auto"/>
      </w:pPr>
      <w:r>
        <w:rPr>
          <w:rFonts w:ascii="宋体" w:hAnsi="宋体" w:eastAsia="宋体" w:cs="宋体"/>
          <w:color w:val="000"/>
          <w:sz w:val="28"/>
          <w:szCs w:val="28"/>
        </w:rPr>
        <w:t xml:space="preserve">　　深入做好两个经常性工作，严格落实干部“五同、六到位”和跟班作业制度，组织官兵开展思想状况大摸底、大排查活动，组织各级广泛开展谈心谈话教育，切实摸清官兵思想底数和队伍管理底数;</w:t>
      </w:r>
    </w:p>
    <w:p>
      <w:pPr>
        <w:ind w:left="0" w:right="0" w:firstLine="560"/>
        <w:spacing w:before="450" w:after="450" w:line="312" w:lineRule="auto"/>
      </w:pPr>
      <w:r>
        <w:rPr>
          <w:rFonts w:ascii="宋体" w:hAnsi="宋体" w:eastAsia="宋体" w:cs="宋体"/>
          <w:color w:val="000"/>
          <w:sz w:val="28"/>
          <w:szCs w:val="28"/>
        </w:rPr>
        <w:t xml:space="preserve">　　严格加强八小时内外、营区内外管控力度，认真落实部队一日生活制度，狠抓官兵警容风纪、纪律作风和日常养成，切实规范执勤、训练、工作、生活四个秩序，有序维护改革期间部队保持良好的管理秩序。</w:t>
      </w:r>
    </w:p>
    <w:p>
      <w:pPr>
        <w:ind w:left="0" w:right="0" w:firstLine="560"/>
        <w:spacing w:before="450" w:after="450" w:line="312" w:lineRule="auto"/>
      </w:pPr>
      <w:r>
        <w:rPr>
          <w:rFonts w:ascii="宋体" w:hAnsi="宋体" w:eastAsia="宋体" w:cs="宋体"/>
          <w:color w:val="000"/>
          <w:sz w:val="28"/>
          <w:szCs w:val="28"/>
        </w:rPr>
        <w:t xml:space="preserve">　　3、以情管理，突出“引导性”。</w:t>
      </w:r>
    </w:p>
    <w:p>
      <w:pPr>
        <w:ind w:left="0" w:right="0" w:firstLine="560"/>
        <w:spacing w:before="450" w:after="450" w:line="312" w:lineRule="auto"/>
      </w:pPr>
      <w:r>
        <w:rPr>
          <w:rFonts w:ascii="宋体" w:hAnsi="宋体" w:eastAsia="宋体" w:cs="宋体"/>
          <w:color w:val="000"/>
          <w:sz w:val="28"/>
          <w:szCs w:val="28"/>
        </w:rPr>
        <w:t xml:space="preserve">　　要求各单位坚持依法带兵、以情带兵、文明带兵，加强对带兵干部和班长骨干的引导，采取签订承诺书、表态发言等形式，提升官兵责任意识;</w:t>
      </w:r>
    </w:p>
    <w:p>
      <w:pPr>
        <w:ind w:left="0" w:right="0" w:firstLine="560"/>
        <w:spacing w:before="450" w:after="450" w:line="312" w:lineRule="auto"/>
      </w:pPr>
      <w:r>
        <w:rPr>
          <w:rFonts w:ascii="宋体" w:hAnsi="宋体" w:eastAsia="宋体" w:cs="宋体"/>
          <w:color w:val="000"/>
          <w:sz w:val="28"/>
          <w:szCs w:val="28"/>
        </w:rPr>
        <w:t xml:space="preserve">　　利用黑板报、橱窗、LED学习栏等载体进行了广泛宣传，充分发挥思想文化宣传主阵地作用，并结合政治教育理论课，军政主官主动为官兵讲清改革的重大意义，明确消防改革前景，引导官兵正确看待改革、积极参与改革、坚定拥护改革。</w:t>
      </w:r>
    </w:p>
    <w:p>
      <w:pPr>
        <w:ind w:left="0" w:right="0" w:firstLine="560"/>
        <w:spacing w:before="450" w:after="450" w:line="312" w:lineRule="auto"/>
      </w:pPr>
      <w:r>
        <w:rPr>
          <w:rFonts w:ascii="宋体" w:hAnsi="宋体" w:eastAsia="宋体" w:cs="宋体"/>
          <w:color w:val="000"/>
          <w:sz w:val="28"/>
          <w:szCs w:val="28"/>
        </w:rPr>
        <w:t xml:space="preserve">　　4、专项管理，提升“稳定性”。</w:t>
      </w:r>
    </w:p>
    <w:p>
      <w:pPr>
        <w:ind w:left="0" w:right="0" w:firstLine="560"/>
        <w:spacing w:before="450" w:after="450" w:line="312" w:lineRule="auto"/>
      </w:pPr>
      <w:r>
        <w:rPr>
          <w:rFonts w:ascii="宋体" w:hAnsi="宋体" w:eastAsia="宋体" w:cs="宋体"/>
          <w:color w:val="000"/>
          <w:sz w:val="28"/>
          <w:szCs w:val="28"/>
        </w:rPr>
        <w:t xml:space="preserve">　　各级紧紧围绕“人、车、酒、网、电、密”等重点环节和重点部位进行综合性安全检查，认真排查各类不安全因素和事故隐患，及时整改、堵塞漏洞;</w:t>
      </w:r>
    </w:p>
    <w:p>
      <w:pPr>
        <w:ind w:left="0" w:right="0" w:firstLine="560"/>
        <w:spacing w:before="450" w:after="450" w:line="312" w:lineRule="auto"/>
      </w:pPr>
      <w:r>
        <w:rPr>
          <w:rFonts w:ascii="宋体" w:hAnsi="宋体" w:eastAsia="宋体" w:cs="宋体"/>
          <w:color w:val="000"/>
          <w:sz w:val="28"/>
          <w:szCs w:val="28"/>
        </w:rPr>
        <w:t xml:space="preserve">　　同时，要求各单位加强涉密文件管理和保密安全教育，严格士兵手机日常管理使用，尤其是严禁利用设备在微信、QQ、微博等社交软件上传关于部队改革的相关图片及信息，确保不发生任何网络舆论和泄密事件，保证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第2篇: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　　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　　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　　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　　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　　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　　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　　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　　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　　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　　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　　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4.拍脑瓜决策，对不同意见不接受，民主集中意识不强。</w:t>
      </w:r>
    </w:p>
    <w:p>
      <w:pPr>
        <w:ind w:left="0" w:right="0" w:firstLine="560"/>
        <w:spacing w:before="450" w:after="450" w:line="312" w:lineRule="auto"/>
      </w:pPr>
      <w:r>
        <w:rPr>
          <w:rFonts w:ascii="黑体" w:hAnsi="黑体" w:eastAsia="黑体" w:cs="黑体"/>
          <w:color w:val="000000"/>
          <w:sz w:val="36"/>
          <w:szCs w:val="36"/>
          <w:b w:val="1"/>
          <w:bCs w:val="1"/>
        </w:rPr>
        <w:t xml:space="preserve">第4篇: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第5篇: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w:t>
      </w:r>
    </w:p>
    <w:p>
      <w:pPr>
        <w:ind w:left="0" w:right="0" w:firstLine="560"/>
        <w:spacing w:before="450" w:after="450" w:line="312" w:lineRule="auto"/>
      </w:pPr>
      <w:r>
        <w:rPr>
          <w:rFonts w:ascii="宋体" w:hAnsi="宋体" w:eastAsia="宋体" w:cs="宋体"/>
          <w:color w:val="000"/>
          <w:sz w:val="28"/>
          <w:szCs w:val="28"/>
        </w:rPr>
        <w:t xml:space="preserve">　　7.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　　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　　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群众、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　　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服务群众不够到位，为群众解决实际困难做得不够好。</w:t>
      </w:r>
    </w:p>
    <w:p>
      <w:pPr>
        <w:ind w:left="0" w:right="0" w:firstLine="560"/>
        <w:spacing w:before="450" w:after="450" w:line="312" w:lineRule="auto"/>
      </w:pPr>
      <w:r>
        <w:rPr>
          <w:rFonts w:ascii="黑体" w:hAnsi="黑体" w:eastAsia="黑体" w:cs="黑体"/>
          <w:color w:val="000000"/>
          <w:sz w:val="36"/>
          <w:szCs w:val="36"/>
          <w:b w:val="1"/>
          <w:bCs w:val="1"/>
        </w:rPr>
        <w:t xml:space="preserve">第6篇: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第8篇: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第10篇: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第11篇: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2025-07-23T13:32:29+08:00</dcterms:created>
  <dcterms:modified xsi:type="dcterms:W3CDTF">2025-07-23T13:32:29+08:00</dcterms:modified>
</cp:coreProperties>
</file>

<file path=docProps/custom.xml><?xml version="1.0" encoding="utf-8"?>
<Properties xmlns="http://schemas.openxmlformats.org/officeDocument/2006/custom-properties" xmlns:vt="http://schemas.openxmlformats.org/officeDocument/2006/docPropsVTypes"/>
</file>