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作风建设方面存在的问题整改措施集合8篇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下面是小编为...</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下面是小编为大家整理的作风建设方面存在的问题整改措施集合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作风建设方面存在的问题整改措施篇1</w:t>
      </w:r>
    </w:p>
    <w:p>
      <w:pPr>
        <w:ind w:left="0" w:right="0" w:firstLine="560"/>
        <w:spacing w:before="450" w:after="450" w:line="312" w:lineRule="auto"/>
      </w:pPr>
      <w:r>
        <w:rPr>
          <w:rFonts w:ascii="宋体" w:hAnsi="宋体" w:eastAsia="宋体" w:cs="宋体"/>
          <w:color w:val="000"/>
          <w:sz w:val="28"/>
          <w:szCs w:val="28"/>
        </w:rPr>
        <w:t xml:space="preserve">　　自xx年年6月以来,我局按工委、管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作风建设方面存在的问题整改措施篇2</w:t>
      </w:r>
    </w:p>
    <w:p>
      <w:pPr>
        <w:ind w:left="0" w:right="0" w:firstLine="560"/>
        <w:spacing w:before="450" w:after="450" w:line="312" w:lineRule="auto"/>
      </w:pPr>
      <w:r>
        <w:rPr>
          <w:rFonts w:ascii="宋体" w:hAnsi="宋体" w:eastAsia="宋体" w:cs="宋体"/>
          <w:color w:val="000"/>
          <w:sz w:val="28"/>
          <w:szCs w:val="28"/>
        </w:rPr>
        <w:t xml:space="preserve">　　通过认真学习县教委、学校领导在教师作风整顿动员大会上的讲话精神，结合工作实际对照检查.按照县教委、学校领导关于教师作风整顿活动的布署，我对个人进行了认真剖析，深刻感受到自身在学习、工作、生活中还存在很多问题与不足，并按照教师整顿作风要求提出如下整改目标与方案。</w:t>
      </w:r>
    </w:p>
    <w:p>
      <w:pPr>
        <w:ind w:left="0" w:right="0" w:firstLine="560"/>
        <w:spacing w:before="450" w:after="450" w:line="312" w:lineRule="auto"/>
      </w:pPr>
      <w:r>
        <w:rPr>
          <w:rFonts w:ascii="宋体" w:hAnsi="宋体" w:eastAsia="宋体" w:cs="宋体"/>
          <w:color w:val="000"/>
          <w:sz w:val="28"/>
          <w:szCs w:val="28"/>
        </w:rPr>
        <w:t xml:space="preserve">　　一、自我剖析存在的问题和不足1.理论知识学习不够，不深。对马列主义、毛泽东思想、邓小平理论和“三个代表”的重要思想系统化学习不够，缺乏对科学体系和精神实质的把握。在学习内容上，对有关干部工作方面的政策、法律、法规学习比较认真，忽视了对教育教学理论和现代科学技术知识的学习。在学习的方式上，理论联系实际、教学实践不够，不能真正做到在干中学，在学中干。2.工作作风不够扎实。虽然工作中取得了一定的成绩，但是树立为教书育人服务意识不够深刻，自我思想时有存在，工作作风不够深入、不够扎实。3.缺乏开拓创新意识。压滤机滤布厂家在思维方式上，有时习惯于凭经验考虑问题，想事情在工作立足实际，大胆探索的方式方法比较少。4.工作标准不够精益求精。5.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二、自我制定解决问题的整改目标1.增强师德师风觉悟，理想信念坚定。自觉学习马列主义、毛泽东思想，邓小平理论，特别是认真学习实践“三个代表”重要思想，并将学习贯穿始终。2.增强宗旨观念，全心全意为学生服务。始终把学生、家长满意不满意作为工作的最高标准。3.遵守党的章程，严守党的纪律，遵守学校的各项规章制度，自觉维护教师的形象。4.加强学习，不断提高业务能力和工作效率。5.与时俱进，更新观念，大胆工作，不断有新的建树。</w:t>
      </w:r>
    </w:p>
    <w:p>
      <w:pPr>
        <w:ind w:left="0" w:right="0" w:firstLine="560"/>
        <w:spacing w:before="450" w:after="450" w:line="312" w:lineRule="auto"/>
      </w:pPr>
      <w:r>
        <w:rPr>
          <w:rFonts w:ascii="宋体" w:hAnsi="宋体" w:eastAsia="宋体" w:cs="宋体"/>
          <w:color w:val="000"/>
          <w:sz w:val="28"/>
          <w:szCs w:val="28"/>
        </w:rPr>
        <w:t xml:space="preserve">　　三、自我剖析问题后的整改措施1.加强学习，提高自身素质。自觉学习马列主义、毛泽东思想、邓小平理论、“三个代表”重要思想，深刻把握他们的精神实质，深刻理解共产主义理论与生俱来的与时俱进的理论品质。并将学习和工作实践相结合，不断提高活学活用马列主义理论的能力，提高自身的政治和思想文化素质。2.牢记党的宗旨，严格要求自己。时刻遵守党的章程，认真履行党员义务，积极参加学校组织的各项政治学习活动，除尘滤布团结同志，自觉维护教师的形象。因而，在以后的工作生活中，我将更加认真自觉地学习马列主义理论和“三个代表”重要思想，树立共产主义理想信念。3.切实转变工作作风，努力做好本职工作。虚心学习，不断提高自己的业务水平。4.增强创新意识，工作争强当先。与时俱进，开拓创新，进一步更新观念，大胆工作，工作中勤于思考，多发现问题，多想办法，多出路子。转变作风，扎实工作，争做实践职业道德的模范，5.加强道德素质修养，树立文明形象。敬业爱岗，甘于奉献，有强烈的事业心和责任感，作风扎实，勤奋工作。6.经常反思，保持良好的工作作风。按照“学有所思、思有所悟、悟有所行、行有所果”的思想和忠诚党的教育事业。做到常学，常思，常用。</w:t>
      </w:r>
    </w:p>
    <w:p>
      <w:pPr>
        <w:ind w:left="0" w:right="0" w:firstLine="560"/>
        <w:spacing w:before="450" w:after="450" w:line="312" w:lineRule="auto"/>
      </w:pPr>
      <w:r>
        <w:rPr>
          <w:rFonts w:ascii="黑体" w:hAnsi="黑体" w:eastAsia="黑体" w:cs="黑体"/>
          <w:color w:val="000000"/>
          <w:sz w:val="36"/>
          <w:szCs w:val="36"/>
          <w:b w:val="1"/>
          <w:bCs w:val="1"/>
        </w:rPr>
        <w:t xml:space="preserve">作风建设方面存在的问题整改措施篇3</w:t>
      </w:r>
    </w:p>
    <w:p>
      <w:pPr>
        <w:ind w:left="0" w:right="0" w:firstLine="560"/>
        <w:spacing w:before="450" w:after="450" w:line="312" w:lineRule="auto"/>
      </w:pPr>
      <w:r>
        <w:rPr>
          <w:rFonts w:ascii="宋体" w:hAnsi="宋体" w:eastAsia="宋体" w:cs="宋体"/>
          <w:color w:val="000"/>
          <w:sz w:val="28"/>
          <w:szCs w:val="28"/>
        </w:rPr>
        <w:t xml:space="preserve">　　“转变作风、提高效能、狠抓落实”活动整改措施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作风建设方面存在的问题整改措施篇4</w:t>
      </w:r>
    </w:p>
    <w:p>
      <w:pPr>
        <w:ind w:left="0" w:right="0" w:firstLine="560"/>
        <w:spacing w:before="450" w:after="450" w:line="312" w:lineRule="auto"/>
      </w:pPr>
      <w:r>
        <w:rPr>
          <w:rFonts w:ascii="宋体" w:hAnsi="宋体" w:eastAsia="宋体" w:cs="宋体"/>
          <w:color w:val="000"/>
          <w:sz w:val="28"/>
          <w:szCs w:val="28"/>
        </w:rPr>
        <w:t xml:space="preserve">　　为切实解决作风建设中存在的突出问题，坚决狠刹“四风”，严防反弹回潮，经研究决定，4月至11月在全县组织开展作风建设突出问题专项整治，现提出如下实施方案：</w:t>
      </w:r>
    </w:p>
    <w:p>
      <w:pPr>
        <w:ind w:left="0" w:right="0" w:firstLine="560"/>
        <w:spacing w:before="450" w:after="450" w:line="312" w:lineRule="auto"/>
      </w:pPr>
      <w:r>
        <w:rPr>
          <w:rFonts w:ascii="宋体" w:hAnsi="宋体" w:eastAsia="宋体" w:cs="宋体"/>
          <w:color w:val="000"/>
          <w:sz w:val="28"/>
          <w:szCs w:val="28"/>
        </w:rPr>
        <w:t xml:space="preserve">　　始终保持对违反作风建设规定“零容忍”的鲜明态度，坚持稳中求进、严肃治标、标本兼治，以各级领导干部为重点，坚决整治作风建设突出问题，以“抓常、抓实、抓细、抓深”为原则，一体推进“三不”机制，持之以恒、久久为功，推动中央八项规定精神落地生根、化风成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县各级党的机关、人大机关、行政机关、政协机关、人民法院、人民检察院、群团组织机关及工作人员；国有企业，公办的教育、科研、文化、医疗卫生、体育等单位，基层群众性自治组织及从事管理的人员；授权或者受委托管理公共事务的组织及从事公务的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吃喝上的不良风气。重点整治：在工作期间和明令禁止的特殊时期饮酒；以公务接待或者工作餐名义搞变相吃喝；超标准超范围接待；到隐蔽场所公款吃喝；不吃公款吃老板；接受管理服务对象宴请，把吃喝费用拿到服务对象或者下属单位报支；以办公用品、会议费等虚假名义报销餐费，将违规吃喝费用混入食堂正常开支；公款购买酒水茶叶香烟，在公务接待中使用酒水等突出问题。</w:t>
      </w:r>
    </w:p>
    <w:p>
      <w:pPr>
        <w:ind w:left="0" w:right="0" w:firstLine="560"/>
        <w:spacing w:before="450" w:after="450" w:line="312" w:lineRule="auto"/>
      </w:pPr>
      <w:r>
        <w:rPr>
          <w:rFonts w:ascii="宋体" w:hAnsi="宋体" w:eastAsia="宋体" w:cs="宋体"/>
          <w:color w:val="000"/>
          <w:sz w:val="28"/>
          <w:szCs w:val="28"/>
        </w:rPr>
        <w:t xml:space="preserve">　　（二）交往上的不良风气。重点整治：收受可能影响公正执行公务的礼品、礼金、电子红包、烟酒、消费卡、土特产、有价证券、股权、其他金融产品等；向上级或者有关单位送钱送物；利用地方特殊资源谋取私利；对分管领域存在的不正之风不敢管、不愿管；政商交往不清，向服务对象借贷、放贷牟利，利用职务之便或者职务上的影响，委托特定关系人充当掮客，向服务对象入股、推销业务、介绍工程、低价购买产品或者服务；干预执法、司法活动，说情打招呼甚至站台撑腰等突出问题。</w:t>
      </w:r>
    </w:p>
    <w:p>
      <w:pPr>
        <w:ind w:left="0" w:right="0" w:firstLine="560"/>
        <w:spacing w:before="450" w:after="450" w:line="312" w:lineRule="auto"/>
      </w:pPr>
      <w:r>
        <w:rPr>
          <w:rFonts w:ascii="宋体" w:hAnsi="宋体" w:eastAsia="宋体" w:cs="宋体"/>
          <w:color w:val="000"/>
          <w:sz w:val="28"/>
          <w:szCs w:val="28"/>
        </w:rPr>
        <w:t xml:space="preserve">　　（三）车轮上的不良风气。重点整治：违规使用公务用车，超标准配备车辆，违规借用下属单位或者其他单位（个人）车辆；公务加油卡管理不规范，违规使用公务加油卡，违规报支加油费用；私车公养，利用职权和职务上的影响在下属单位或者其他单位报销应由个人承担的汽油费、修理费、保险费等；社会化租赁用车不规范；酒后驾车等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申纪律禁令。县纪委监委会同县政府办、财政、机关事务服务中心等部门，全面梳理公务接待、公务卡使用、内部食堂管理、公车管理使用等方面制度规定，针对薄弱环节开展专题调研，进一步完善制度，重申“同城不得接待、公务接待不得饮酒、工作期间不得饮酒、公共场所不得酗酒”等禁止性规定。</w:t>
      </w:r>
    </w:p>
    <w:p>
      <w:pPr>
        <w:ind w:left="0" w:right="0" w:firstLine="560"/>
        <w:spacing w:before="450" w:after="450" w:line="312" w:lineRule="auto"/>
      </w:pPr>
      <w:r>
        <w:rPr>
          <w:rFonts w:ascii="宋体" w:hAnsi="宋体" w:eastAsia="宋体" w:cs="宋体"/>
          <w:color w:val="000"/>
          <w:sz w:val="28"/>
          <w:szCs w:val="28"/>
        </w:rPr>
        <w:t xml:space="preserve">　　（二）开展约谈提醒。各镇（区）、各部门单位分层分级开展专项整治约谈提醒，强调纪律要求，造浓整治氛围。单位主要负责同志对班子成员进行约谈提醒，县纪委监委派驻（出）机构负责同志对驻在（联系）单位主要负责同志和财务、办公室、人事等重点岗位的分管领导、负责同志进行约谈提醒，班子成员对分管范围内人员进行约谈提醒。首次约谈提醒须在4月25日前全部完成，并留存备查；国庆中秋、元旦春节等重要节点前还应分别约谈提醒一次，必要时随时约谈提醒。</w:t>
      </w:r>
    </w:p>
    <w:p>
      <w:pPr>
        <w:ind w:left="0" w:right="0" w:firstLine="560"/>
        <w:spacing w:before="450" w:after="450" w:line="312" w:lineRule="auto"/>
      </w:pPr>
      <w:r>
        <w:rPr>
          <w:rFonts w:ascii="宋体" w:hAnsi="宋体" w:eastAsia="宋体" w:cs="宋体"/>
          <w:color w:val="000"/>
          <w:sz w:val="28"/>
          <w:szCs w:val="28"/>
        </w:rPr>
        <w:t xml:space="preserve">　　（三）组织专项督查。县纪委监委派驻纪检组对驻在单位食堂不间断开展督查；各派出监察员办公室、镇（区）纪（工）委对所在镇（区）范围内的单位食堂及饭店不间断开展督查；县纪委监委（作风办）不定期组织对全县范围内单位食堂和饭店进行抽查。县政府办、县级机关工委、公安、财政、审计、机关事务服务中心、税务、市场监管等职能部门，要主动开展专项督查，对发现的作风问题线索及时移送纪委监委扎口管理。</w:t>
      </w:r>
    </w:p>
    <w:p>
      <w:pPr>
        <w:ind w:left="0" w:right="0" w:firstLine="560"/>
        <w:spacing w:before="450" w:after="450" w:line="312" w:lineRule="auto"/>
      </w:pPr>
      <w:r>
        <w:rPr>
          <w:rFonts w:ascii="宋体" w:hAnsi="宋体" w:eastAsia="宋体" w:cs="宋体"/>
          <w:color w:val="000"/>
          <w:sz w:val="28"/>
          <w:szCs w:val="28"/>
        </w:rPr>
        <w:t xml:space="preserve">　　（四）从严查处问责。对违反作风建设规定的行为坚决“零容忍”，对发生在党的十九大之后的作风方面顶风违纪问题，一律从严从重、一律通报曝光，并督促责任人在民主生活会（组织生活会）上作深刻检查。各级党组织要履行好全面从严治党主体责任，对本镇（区）、本部门发生的问题严肃查处问责。纪检监察机关要建立作风问题线索快速查办机制，突出“关键少数”，严格“一案双查”，既追究当事人责任，同时追究相关领导责任。</w:t>
      </w:r>
    </w:p>
    <w:p>
      <w:pPr>
        <w:ind w:left="0" w:right="0" w:firstLine="560"/>
        <w:spacing w:before="450" w:after="450" w:line="312" w:lineRule="auto"/>
      </w:pPr>
      <w:r>
        <w:rPr>
          <w:rFonts w:ascii="宋体" w:hAnsi="宋体" w:eastAsia="宋体" w:cs="宋体"/>
          <w:color w:val="000"/>
          <w:sz w:val="28"/>
          <w:szCs w:val="28"/>
        </w:rPr>
        <w:t xml:space="preserve">　　（五）强化教育宣传。各镇（区）、各部门单位要充分发挥社会监督和媒体宣传作用，通过网站、公众号、电视栏目等渠道，对开展专项整治进行广泛宣传，公布举报邮箱和举报电话，引导群众积极参与，形成全县上下深入推进专项整治的浓厚氛围。在“清风响水”公众号设立监督举报热线，在响水电视台设立监督曝光台，加大作风问题通报曝光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专项整治工作在县委统一领导下组织实施，县纪委监委具体负责。成立县专项整治工作领导小组，县纪委监委主要领导担任组长，县纪委副书记、县监委副主任担任副组长，县政府办、县级机关工委、公安、财政、审计、机关事务服务中心等部门为成员单位。领导小组办公室（简称县专项整治办）设在县纪委监委党风政风监督室，各成员单位抽调骨干力量参加日常监督检查工作。各镇（区）、各部门单位要成立相应的工作机构，加强领导，有序推进，狠抓落实。</w:t>
      </w:r>
    </w:p>
    <w:p>
      <w:pPr>
        <w:ind w:left="0" w:right="0" w:firstLine="560"/>
        <w:spacing w:before="450" w:after="450" w:line="312" w:lineRule="auto"/>
      </w:pPr>
      <w:r>
        <w:rPr>
          <w:rFonts w:ascii="宋体" w:hAnsi="宋体" w:eastAsia="宋体" w:cs="宋体"/>
          <w:color w:val="000"/>
          <w:sz w:val="28"/>
          <w:szCs w:val="28"/>
        </w:rPr>
        <w:t xml:space="preserve">　　（二）强化协作配合。各级党组织要坚决扛起主体责任，扎实抓好专项整治的组织、协调、督促、检查工作。纪检监察机关要推动形成主体责任与监督责任贯通发力的工作格局。县政府办、财政、机关事务服务中心等部门要主动发挥职能优势，加强顶层设计，进一步扎紧扎牢制度笼子，铲除作风突出问题滋生土壤。县专项整治办建立定期会商制度，适时召开协调调度会，推动专项整治工作深入开展。</w:t>
      </w:r>
    </w:p>
    <w:p>
      <w:pPr>
        <w:ind w:left="0" w:right="0" w:firstLine="560"/>
        <w:spacing w:before="450" w:after="450" w:line="312" w:lineRule="auto"/>
      </w:pPr>
      <w:r>
        <w:rPr>
          <w:rFonts w:ascii="宋体" w:hAnsi="宋体" w:eastAsia="宋体" w:cs="宋体"/>
          <w:color w:val="000"/>
          <w:sz w:val="28"/>
          <w:szCs w:val="28"/>
        </w:rPr>
        <w:t xml:space="preserve">　　（三）强化跟踪问效。各镇（区）、各部门单位要加大督查推进力度，定期开展监督检查，层层传递压力，营造强势组织推进专项整治的浓厚氛围。要严防形式主义、官僚主义，不搞花拳绣腿、不搞繁文缛节、不做表面文章，解决具体问题。纪检监察机关要加大监督执纪问责力度，发现苗头性、倾向性问题及时交办督办，对推进专项整治工作敷衍塞责、问题多发易发的镇（区）和部门单位，一律从重严肃惩处并予以通报曝光。</w:t>
      </w:r>
    </w:p>
    <w:p>
      <w:pPr>
        <w:ind w:left="0" w:right="0" w:firstLine="560"/>
        <w:spacing w:before="450" w:after="450" w:line="312" w:lineRule="auto"/>
      </w:pPr>
      <w:r>
        <w:rPr>
          <w:rFonts w:ascii="黑体" w:hAnsi="黑体" w:eastAsia="黑体" w:cs="黑体"/>
          <w:color w:val="000000"/>
          <w:sz w:val="36"/>
          <w:szCs w:val="36"/>
          <w:b w:val="1"/>
          <w:bCs w:val="1"/>
        </w:rPr>
        <w:t xml:space="preserve">作风建设方面存在的问题整改措施篇5</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作风建设方面存在的问题整改措施篇6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作风建设方面存在的问题整改措施篇7</w:t>
      </w:r>
    </w:p>
    <w:p>
      <w:pPr>
        <w:ind w:left="0" w:right="0" w:firstLine="560"/>
        <w:spacing w:before="450" w:after="450" w:line="312" w:lineRule="auto"/>
      </w:pPr>
      <w:r>
        <w:rPr>
          <w:rFonts w:ascii="宋体" w:hAnsi="宋体" w:eastAsia="宋体" w:cs="宋体"/>
          <w:color w:val="000"/>
          <w:sz w:val="28"/>
          <w:szCs w:val="28"/>
        </w:rPr>
        <w:t xml:space="preserve">　　通过认真学习江总书记的“三个代表”的重要思想，使自己对“三个代表”的丰富内涵、精神实质有了比较深刻的理解，学教活动对照检查阶段已基本结束，在第二阶段按照“三个代表”的要求，认真反思了几年来自己在党性修养、宗旨观念、群众观念、工作作风、工作方法、廉洁自律、履行岗位职责等方面的存在问题，并深挖了思想根源，为下一步制定整改措施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1、党性修养不够</w:t>
      </w:r>
    </w:p>
    <w:p>
      <w:pPr>
        <w:ind w:left="0" w:right="0" w:firstLine="560"/>
        <w:spacing w:before="450" w:after="450" w:line="312" w:lineRule="auto"/>
      </w:pPr>
      <w:r>
        <w:rPr>
          <w:rFonts w:ascii="宋体" w:hAnsi="宋体" w:eastAsia="宋体" w:cs="宋体"/>
          <w:color w:val="000"/>
          <w:sz w:val="28"/>
          <w:szCs w:val="28"/>
        </w:rPr>
        <w:t xml:space="preserve">　　(1)在对党的理论知识的学习上，存在着自觉性不高，认识程度不到位、时紧时松问题。对党的理论知识掌握不系统，理解不深。理论功底不厚、修养不够，在思想和行动上与党员的标准特别是与一名党员领导干部相比都尚有一定差距。(2)不能时时处处高标准严格要求自己、不能够把自己所从事的每项工作都与建设有中国特色的社会主义的伟大事业、与实现共产主义的远大理想有机地统一起来，政治敏感性不强，政治鉴别力不高。(3)运用马列主义、毛泽东思想、邓小平理论和江总书记“三个代表”的重要思想的立场、观点、方法指导自身工作实践的能力还很低。</w:t>
      </w:r>
    </w:p>
    <w:p>
      <w:pPr>
        <w:ind w:left="0" w:right="0" w:firstLine="560"/>
        <w:spacing w:before="450" w:after="450" w:line="312" w:lineRule="auto"/>
      </w:pPr>
      <w:r>
        <w:rPr>
          <w:rFonts w:ascii="宋体" w:hAnsi="宋体" w:eastAsia="宋体" w:cs="宋体"/>
          <w:color w:val="000"/>
          <w:sz w:val="28"/>
          <w:szCs w:val="28"/>
        </w:rPr>
        <w:t xml:space="preserve">　　2、党的宗旨意识不强</w:t>
      </w:r>
    </w:p>
    <w:p>
      <w:pPr>
        <w:ind w:left="0" w:right="0" w:firstLine="560"/>
        <w:spacing w:before="450" w:after="450" w:line="312" w:lineRule="auto"/>
      </w:pPr>
      <w:r>
        <w:rPr>
          <w:rFonts w:ascii="宋体" w:hAnsi="宋体" w:eastAsia="宋体" w:cs="宋体"/>
          <w:color w:val="000"/>
          <w:sz w:val="28"/>
          <w:szCs w:val="28"/>
        </w:rPr>
        <w:t xml:space="preserve">　　主要表现：在实际工作中，往往只习惯于上边部署啥就抓啥，让咋干就咋干，习惯于就工作抓工作，对于如何把代表最广大人民的根本利益作为做好每一件工作的出发点和落脚点，把自己所从事的每项具体工作都与实践党的宗旨紧密联系起来，想群众之所想、急群众之所急、办群众之所需，真正发挥共产党员的先锋模范作用等方面想的和做的都还很不够。</w:t>
      </w:r>
    </w:p>
    <w:p>
      <w:pPr>
        <w:ind w:left="0" w:right="0" w:firstLine="560"/>
        <w:spacing w:before="450" w:after="450" w:line="312" w:lineRule="auto"/>
      </w:pPr>
      <w:r>
        <w:rPr>
          <w:rFonts w:ascii="宋体" w:hAnsi="宋体" w:eastAsia="宋体" w:cs="宋体"/>
          <w:color w:val="000"/>
          <w:sz w:val="28"/>
          <w:szCs w:val="28"/>
        </w:rPr>
        <w:t xml:space="preserve">　　3、群众观点树立不牢</w:t>
      </w:r>
    </w:p>
    <w:p>
      <w:pPr>
        <w:ind w:left="0" w:right="0" w:firstLine="560"/>
        <w:spacing w:before="450" w:after="450" w:line="312" w:lineRule="auto"/>
      </w:pPr>
      <w:r>
        <w:rPr>
          <w:rFonts w:ascii="宋体" w:hAnsi="宋体" w:eastAsia="宋体" w:cs="宋体"/>
          <w:color w:val="000"/>
          <w:sz w:val="28"/>
          <w:szCs w:val="28"/>
        </w:rPr>
        <w:t xml:space="preserve">　　主要表现在：(1)对“群众是真正的英雄”、“代表最广大人民群众的根本利益”缺乏深刻的认识，工作中眼光只局限于工作范围内所涉及的职工群众。(2)有时对来访的群众缺乏耐心。(3)下企业基层与职工群众谈心交朋友，了解他们的真实想法及所需所盼的次数明显较少，不自觉地疏远了同群众的关系、群众观念有所淡化。</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主要表现：(1)对自己分管的工作，缺乏脚踏实地、一杆子扎到底的精神，往往靠召开会议，发个通知来推动工作。习惯于在机关坐着办公;(2)没有经常深入基层调查研究，掌握第一手材料，及时发现解决新形势下出现的新矛盾、新问题，为基层，企业排忧解难。</w:t>
      </w:r>
    </w:p>
    <w:p>
      <w:pPr>
        <w:ind w:left="0" w:right="0" w:firstLine="560"/>
        <w:spacing w:before="450" w:after="450" w:line="312" w:lineRule="auto"/>
      </w:pPr>
      <w:r>
        <w:rPr>
          <w:rFonts w:ascii="宋体" w:hAnsi="宋体" w:eastAsia="宋体" w:cs="宋体"/>
          <w:color w:val="000"/>
          <w:sz w:val="28"/>
          <w:szCs w:val="28"/>
        </w:rPr>
        <w:t xml:space="preserve">　　5、工作方法老化</w:t>
      </w:r>
    </w:p>
    <w:p>
      <w:pPr>
        <w:ind w:left="0" w:right="0" w:firstLine="560"/>
        <w:spacing w:before="450" w:after="450" w:line="312" w:lineRule="auto"/>
      </w:pPr>
      <w:r>
        <w:rPr>
          <w:rFonts w:ascii="宋体" w:hAnsi="宋体" w:eastAsia="宋体" w:cs="宋体"/>
          <w:color w:val="000"/>
          <w:sz w:val="28"/>
          <w:szCs w:val="28"/>
        </w:rPr>
        <w:t xml:space="preserve">　　主要表现：(1)工作中习惯于按部就班、循规蹈矩，有时工作头绪一多，有不分轻重缓急，眉毛胡子一把抓搞平推的现象，缺乏创造性，没有新意。(2)对于如何找准自己分管工作与我县经济建设的结合部和切入点，把本职工作融于发展迁西的经济建设之中，以“三个有利于”为评判标准，为企业基层多解决一些实际问题，如何做到一般工作有保证，重点工作有所突破研究的不多，做得不够。</w:t>
      </w:r>
    </w:p>
    <w:p>
      <w:pPr>
        <w:ind w:left="0" w:right="0" w:firstLine="560"/>
        <w:spacing w:before="450" w:after="450" w:line="312" w:lineRule="auto"/>
      </w:pPr>
      <w:r>
        <w:rPr>
          <w:rFonts w:ascii="宋体" w:hAnsi="宋体" w:eastAsia="宋体" w:cs="宋体"/>
          <w:color w:val="000"/>
          <w:sz w:val="28"/>
          <w:szCs w:val="28"/>
        </w:rPr>
        <w:t xml:space="preserve">　　6、廉洁自律尚有不足</w:t>
      </w:r>
    </w:p>
    <w:p>
      <w:pPr>
        <w:ind w:left="0" w:right="0" w:firstLine="560"/>
        <w:spacing w:before="450" w:after="450" w:line="312" w:lineRule="auto"/>
      </w:pPr>
      <w:r>
        <w:rPr>
          <w:rFonts w:ascii="宋体" w:hAnsi="宋体" w:eastAsia="宋体" w:cs="宋体"/>
          <w:color w:val="000"/>
          <w:sz w:val="28"/>
          <w:szCs w:val="28"/>
        </w:rPr>
        <w:t xml:space="preserve">　　虽然没有明显违反《准则》的问题，但在自己身上仍存在着一些不廉洁的思想和不廉洁的现象，如：(1)有碍于情面接受吃请的问题。(2)对新形势下出现的腐败现象识别能力还不高，有时竟把个别党员领导干部以权谋私、贪污腐化行为看成是有“本事”、“潇洒”、“气派”。(3)与腐败现象做斗争的自觉性还不够高。</w:t>
      </w:r>
    </w:p>
    <w:p>
      <w:pPr>
        <w:ind w:left="0" w:right="0" w:firstLine="560"/>
        <w:spacing w:before="450" w:after="450" w:line="312" w:lineRule="auto"/>
      </w:pPr>
      <w:r>
        <w:rPr>
          <w:rFonts w:ascii="宋体" w:hAnsi="宋体" w:eastAsia="宋体" w:cs="宋体"/>
          <w:color w:val="000"/>
          <w:sz w:val="28"/>
          <w:szCs w:val="28"/>
        </w:rPr>
        <w:t xml:space="preserve">　　7、岗位职责没有完全履行到位</w:t>
      </w:r>
    </w:p>
    <w:p>
      <w:pPr>
        <w:ind w:left="0" w:right="0" w:firstLine="560"/>
        <w:spacing w:before="450" w:after="450" w:line="312" w:lineRule="auto"/>
      </w:pPr>
      <w:r>
        <w:rPr>
          <w:rFonts w:ascii="宋体" w:hAnsi="宋体" w:eastAsia="宋体" w:cs="宋体"/>
          <w:color w:val="000"/>
          <w:sz w:val="28"/>
          <w:szCs w:val="28"/>
        </w:rPr>
        <w:t xml:space="preserve">　　主要表现在：(1)对自己所分管的工作关心、过问的少;(2)平时只注重抓业务工作，缺少对下属政治上的关心、生活上的帮助、工作上的指导;(3)工作中指手划脚的时候多，身先士卒，率先垂范的作用发挥的不够。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讲学习不够，理论素质不高是存在上述问题的根本原因。自己没能从“没有革命的理论，便没有革命的行动“这一高度充分认识学习理论的重要意义。由于认识上的不到位，导致自己对政治理论学习的自觉性不高，效果不明显。对马列主义的基本原理懂得只是一知半解，有时学一点也只是为了适应某种工作需要而临时“抱佛脚”，应付门面，更谈不上用马克思主义的立场、观点、方法去分析解决工作的实际问题，用其改造自己的主观世界。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　　2、“三观”改造不彻底</w:t>
      </w:r>
    </w:p>
    <w:p>
      <w:pPr>
        <w:ind w:left="0" w:right="0" w:firstLine="560"/>
        <w:spacing w:before="450" w:after="450" w:line="312" w:lineRule="auto"/>
      </w:pPr>
      <w:r>
        <w:rPr>
          <w:rFonts w:ascii="宋体" w:hAnsi="宋体" w:eastAsia="宋体" w:cs="宋体"/>
          <w:color w:val="000"/>
          <w:sz w:val="28"/>
          <w:szCs w:val="28"/>
        </w:rPr>
        <w:t xml:space="preserve">　　由于自己放松了对政治理论的学习，对马列主义、毛泽东思想、邓小平理论的精神实质理解的不深不透，没有能够很好地运用马克思主义的科学理论对自己的思想激浊扬清，在改造客观世界的同时改造好自己的主观世界。</w:t>
      </w:r>
    </w:p>
    <w:p>
      <w:pPr>
        <w:ind w:left="0" w:right="0" w:firstLine="560"/>
        <w:spacing w:before="450" w:after="450" w:line="312" w:lineRule="auto"/>
      </w:pPr>
      <w:r>
        <w:rPr>
          <w:rFonts w:ascii="宋体" w:hAnsi="宋体" w:eastAsia="宋体" w:cs="宋体"/>
          <w:color w:val="000"/>
          <w:sz w:val="28"/>
          <w:szCs w:val="28"/>
        </w:rPr>
        <w:t xml:space="preserve">　　3、党的群众路线坚持的不够好</w:t>
      </w:r>
    </w:p>
    <w:p>
      <w:pPr>
        <w:ind w:left="0" w:right="0" w:firstLine="560"/>
        <w:spacing w:before="450" w:after="450" w:line="312" w:lineRule="auto"/>
      </w:pPr>
      <w:r>
        <w:rPr>
          <w:rFonts w:ascii="宋体" w:hAnsi="宋体" w:eastAsia="宋体" w:cs="宋体"/>
          <w:color w:val="000"/>
          <w:sz w:val="28"/>
          <w:szCs w:val="28"/>
        </w:rPr>
        <w:t xml:space="preserve">　　由于自己在工作作风上仍存在着不深入、不扎实的问题，党的群众路线坚持得不够好，所以没有能够经常深入基层企业，虚心向人民群众学习，倾听群众的呼声和反映，知民所想、察民所虑、亲民爱民、为民所急的群众观点逐渐淡化。既疏远了与人民群众感情，也在一定程度上影响了自己素质的提高和工作的开展。</w:t>
      </w:r>
    </w:p>
    <w:p>
      <w:pPr>
        <w:ind w:left="0" w:right="0" w:firstLine="560"/>
        <w:spacing w:before="450" w:after="450" w:line="312" w:lineRule="auto"/>
      </w:pPr>
      <w:r>
        <w:rPr>
          <w:rFonts w:ascii="宋体" w:hAnsi="宋体" w:eastAsia="宋体" w:cs="宋体"/>
          <w:color w:val="000"/>
          <w:sz w:val="28"/>
          <w:szCs w:val="28"/>
        </w:rPr>
        <w:t xml:space="preserve">　　4、自我要求标准不高</w:t>
      </w:r>
    </w:p>
    <w:p>
      <w:pPr>
        <w:ind w:left="0" w:right="0" w:firstLine="560"/>
        <w:spacing w:before="450" w:after="450" w:line="312" w:lineRule="auto"/>
      </w:pPr>
      <w:r>
        <w:rPr>
          <w:rFonts w:ascii="宋体" w:hAnsi="宋体" w:eastAsia="宋体" w:cs="宋体"/>
          <w:color w:val="000"/>
          <w:sz w:val="28"/>
          <w:szCs w:val="28"/>
        </w:rPr>
        <w:t xml:space="preserve">　　由于自己忽视了政治理论学习，放松世界观的改造，使得自己自我要求的标准不高。虽然没有明显违反党纪国法的行为，但自己与自己相比，现在和过去比，用党性、党的先进性来衡量，呈“滑坡”之势，随着时间的推移，自己在本局任副职时间已达12个年头，在如何对待名利地位上虽然能够保持了一种随遇而安的平和心态，但同时也降低了对自己的要求标准，上进心和争先创优意识逐渐减弱，反映在工作上只求“过得去”，不求“过得硬”。满足于不给领导找麻烦，捅漏子就行，缺乏开拓进取争先创优精神。</w:t>
      </w:r>
    </w:p>
    <w:p>
      <w:pPr>
        <w:ind w:left="0" w:right="0" w:firstLine="560"/>
        <w:spacing w:before="450" w:after="450" w:line="312" w:lineRule="auto"/>
      </w:pPr>
      <w:r>
        <w:rPr>
          <w:rFonts w:ascii="黑体" w:hAnsi="黑体" w:eastAsia="黑体" w:cs="黑体"/>
          <w:color w:val="000000"/>
          <w:sz w:val="36"/>
          <w:szCs w:val="36"/>
          <w:b w:val="1"/>
          <w:bCs w:val="1"/>
        </w:rPr>
        <w:t xml:space="preserve">作风建设方面存在的问题整改措施篇8</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2025-07-27T04:54:01+08:00</dcterms:created>
  <dcterms:modified xsi:type="dcterms:W3CDTF">2025-07-27T04:54:01+08:00</dcterms:modified>
</cp:coreProperties>
</file>

<file path=docProps/custom.xml><?xml version="1.0" encoding="utf-8"?>
<Properties xmlns="http://schemas.openxmlformats.org/officeDocument/2006/custom-properties" xmlns:vt="http://schemas.openxmlformats.org/officeDocument/2006/docPropsVTypes"/>
</file>