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个人政治素质自评报告4篇</w:t>
      </w:r>
      <w:bookmarkEnd w:id="1"/>
    </w:p>
    <w:p>
      <w:pPr>
        <w:jc w:val="center"/>
        <w:spacing w:before="0" w:after="450"/>
      </w:pPr>
      <w:r>
        <w:rPr>
          <w:rFonts w:ascii="Arial" w:hAnsi="Arial" w:eastAsia="Arial" w:cs="Arial"/>
          <w:color w:val="999999"/>
          <w:sz w:val="20"/>
          <w:szCs w:val="20"/>
        </w:rPr>
        <w:t xml:space="preserve">来源：网络  作者：玄霄绝艳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自我评价(self-evaluation）自我意识的一种形式。是主体对自己思想、愿望、行为和个性特点的判断和评价。好运范文网今天精心准备了个人政治素质自评材料三篇,希望对大家有帮助! 个人政治素质自评材料一篇根据工作安排部署，对照《领导干部...</w:t>
      </w:r>
    </w:p>
    <w:p>
      <w:pPr>
        <w:ind w:left="0" w:right="0" w:firstLine="560"/>
        <w:spacing w:before="450" w:after="450" w:line="312" w:lineRule="auto"/>
      </w:pPr>
      <w:r>
        <w:rPr>
          <w:rFonts w:ascii="宋体" w:hAnsi="宋体" w:eastAsia="宋体" w:cs="宋体"/>
          <w:color w:val="000"/>
          <w:sz w:val="28"/>
          <w:szCs w:val="28"/>
        </w:rPr>
        <w:t xml:space="preserve">自我评价(self-evaluation）自我意识的一种形式。是主体对自己思想、愿望、行为和个性特点的判断和评价。好运范文网今天精心准备了个人政治素质自评材料三篇,希望对大家有帮助! 个人政治素质自评材料一篇根据工作安排部署，对照《领导干部政治素质考察办法(试行)》文件精神，本人按照要求进行了自查自评，现将相关情况报告如下。一、政治素质总体表现对照《领导干部政治素质考察办法(试行)》中政治忠诚、政治定力、政治担当、政治能力、政治自律等五个方面正向内容，本人具体表现如下。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以下是小编为大家收集的个人政治素质自评报告【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个人政治素质自评报告</w:t>
      </w:r>
    </w:p>
    <w:p>
      <w:pPr>
        <w:ind w:left="0" w:right="0" w:firstLine="560"/>
        <w:spacing w:before="450" w:after="450" w:line="312" w:lineRule="auto"/>
      </w:pPr>
      <w:r>
        <w:rPr>
          <w:rFonts w:ascii="宋体" w:hAnsi="宋体" w:eastAsia="宋体" w:cs="宋体"/>
          <w:color w:val="000"/>
          <w:sz w:val="28"/>
          <w:szCs w:val="28"/>
        </w:rPr>
        <w:t xml:space="preserve">　　XXXXXXXXXXXXXXX单位 XXX</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全面贯彻党的政治路线，坚持新时代党的建设总要求和党的组织路线,不折不扣地贯彻落实中央决策部署和习近平总书记关于文物保护工作的重要论述,认真贯彻落实省委、市委、文广新局党组决策部署,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w:t>
      </w:r>
    </w:p>
    <w:p>
      <w:pPr>
        <w:ind w:left="0" w:right="0" w:firstLine="560"/>
        <w:spacing w:before="450" w:after="450" w:line="312" w:lineRule="auto"/>
      </w:pPr>
      <w:r>
        <w:rPr>
          <w:rFonts w:ascii="宋体" w:hAnsi="宋体" w:eastAsia="宋体" w:cs="宋体"/>
          <w:color w:val="000"/>
          <w:sz w:val="28"/>
          <w:szCs w:val="28"/>
        </w:rPr>
        <w:t xml:space="preserve">　　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 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w:t>
      </w:r>
    </w:p>
    <w:p>
      <w:pPr>
        <w:ind w:left="0" w:right="0" w:firstLine="560"/>
        <w:spacing w:before="450" w:after="450" w:line="312" w:lineRule="auto"/>
      </w:pPr>
      <w:r>
        <w:rPr>
          <w:rFonts w:ascii="宋体" w:hAnsi="宋体" w:eastAsia="宋体" w:cs="宋体"/>
          <w:color w:val="000"/>
          <w:sz w:val="28"/>
          <w:szCs w:val="28"/>
        </w:rPr>
        <w:t xml:space="preserve">　　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w:t>
      </w:r>
    </w:p>
    <w:p>
      <w:pPr>
        <w:ind w:left="0" w:right="0" w:firstLine="560"/>
        <w:spacing w:before="450" w:after="450" w:line="312" w:lineRule="auto"/>
      </w:pPr>
      <w:r>
        <w:rPr>
          <w:rFonts w:ascii="宋体" w:hAnsi="宋体" w:eastAsia="宋体" w:cs="宋体"/>
          <w:color w:val="000"/>
          <w:sz w:val="28"/>
          <w:szCs w:val="28"/>
        </w:rPr>
        <w:t xml:space="preserve">　　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三、四中全会精神，深刻领会其中所包含的新思想、新观点、新论断，不断增强贯彻落实会议精神的自觉性和坚定性，努力提高运用马克思主义立场、观点分析解决问题的能力。特别是要立足工作实际，主动发挥职能，确保XXXXXXX工作健康有序的开展。</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 个人政治素质自评报告</w:t>
      </w:r>
    </w:p>
    <w:p>
      <w:pPr>
        <w:ind w:left="0" w:right="0" w:firstLine="560"/>
        <w:spacing w:before="450" w:after="450" w:line="312" w:lineRule="auto"/>
      </w:pPr>
      <w:r>
        <w:rPr>
          <w:rFonts w:ascii="宋体" w:hAnsi="宋体" w:eastAsia="宋体" w:cs="宋体"/>
          <w:color w:val="000"/>
          <w:sz w:val="28"/>
          <w:szCs w:val="28"/>
        </w:rPr>
        <w:t xml:space="preserve">　　(一)永葆政治忠诚。始终把党放在心中最高位置，牢记自己第一身份是共产党员，第一职责是为党工作，不断增强“四个意识”，坚定“四个自信”，做到“两个维护”，自觉在思想上政治上行动上与党中央保持高度一致，做到党中央提倡的坚决响应、党中央决定的坚决执行、党中央禁止的坚决不做。坚持把严守党的政治纪律、政治规矩作为体现党性的基本要求，作为最根本的行为准则，严格按照“五个必须”办事，坚决反对“七个有之”现象，自觉做政治上的明白人。对党忠诚老实，坚决做到“四个服从”，在职务变动、分工调整、个人待遇等方面服从组织安排，无讨价还价等问题。坚持对上负责与对下负责相统一，严格执行重大问题请示报告制度，对工作和个人的重要事项做到随时报告，无隐瞒不报、欺骗组织的问题。</w:t>
      </w:r>
    </w:p>
    <w:p>
      <w:pPr>
        <w:ind w:left="0" w:right="0" w:firstLine="560"/>
        <w:spacing w:before="450" w:after="450" w:line="312" w:lineRule="auto"/>
      </w:pPr>
      <w:r>
        <w:rPr>
          <w:rFonts w:ascii="宋体" w:hAnsi="宋体" w:eastAsia="宋体" w:cs="宋体"/>
          <w:color w:val="000"/>
          <w:sz w:val="28"/>
          <w:szCs w:val="28"/>
        </w:rPr>
        <w:t xml:space="preserve">　　(二)坚定政治定力。能始终把加强理论武装作为筑牢信仰之基、补足精神之钙、把稳思想之舵的前提和基础，自觉深入学习贯彻习近平新时代中国特色社会主义思想和总书记重要讲话指示精神，持续“补钙、充电、加油”，努力做到学思用贯通、知行合一。认真履行意识形态工作责任制，面对意识形态领域各种错误思潮和妄议中央大政方针的错误言论，能够旗帜鲜明反对，主动进行斗争，始终做到了在党爱党、在党护党。</w:t>
      </w:r>
    </w:p>
    <w:p>
      <w:pPr>
        <w:ind w:left="0" w:right="0" w:firstLine="560"/>
        <w:spacing w:before="450" w:after="450" w:line="312" w:lineRule="auto"/>
      </w:pPr>
      <w:r>
        <w:rPr>
          <w:rFonts w:ascii="宋体" w:hAnsi="宋体" w:eastAsia="宋体" w:cs="宋体"/>
          <w:color w:val="000"/>
          <w:sz w:val="28"/>
          <w:szCs w:val="28"/>
        </w:rPr>
        <w:t xml:space="preserve">　　(三)强化政治担当。始终保持拼搏进取的干劲、奋发向上的闯劲，办事勤思政治要求、谋事多想政治影响、处事对照政治标准，自觉把增强“四个意识”，坚定“四个自信”，做到“两个维护”体现在深入开展调查研究、综合文件起草、各项事务协调等具体工作中，政治意识不断强化。</w:t>
      </w:r>
    </w:p>
    <w:p>
      <w:pPr>
        <w:ind w:left="0" w:right="0" w:firstLine="560"/>
        <w:spacing w:before="450" w:after="450" w:line="312" w:lineRule="auto"/>
      </w:pPr>
      <w:r>
        <w:rPr>
          <w:rFonts w:ascii="宋体" w:hAnsi="宋体" w:eastAsia="宋体" w:cs="宋体"/>
          <w:color w:val="000"/>
          <w:sz w:val="28"/>
          <w:szCs w:val="28"/>
        </w:rPr>
        <w:t xml:space="preserve">　　(四)提升政治能力。善于从政治上来看待和解决问题，不断增强自己的政治敏锐性和政治鉴别力，做到眼睛亮、见事早、行动快。对容易诱发政治问题特别是重大突发事件的敏感因素、苗头性倾向性问题，始终保持斗争精神、自觉增强斗争本领，做到了准确研判、快速处置。能自觉加强政治能力训练和政治实践历练，正确理解上级重大决策部署，结合实际创造性开展工作。</w:t>
      </w:r>
    </w:p>
    <w:p>
      <w:pPr>
        <w:ind w:left="0" w:right="0" w:firstLine="560"/>
        <w:spacing w:before="450" w:after="450" w:line="312" w:lineRule="auto"/>
      </w:pPr>
      <w:r>
        <w:rPr>
          <w:rFonts w:ascii="宋体" w:hAnsi="宋体" w:eastAsia="宋体" w:cs="宋体"/>
          <w:color w:val="000"/>
          <w:sz w:val="28"/>
          <w:szCs w:val="28"/>
        </w:rPr>
        <w:t xml:space="preserve">　　(五)强化政治自律。自觉把党章作为加强党性修养的根本标准来遵循，认真贯彻民主集中制，注意听取不同意见，严格按照党的组织原则和各项制度规定办事。能自觉参加支部的组织生活会，主动开展批评与自我批评，自觉置身于党组织的严格管理和其他党员的监督之下。严格遵守中央八项规定和实施细则要求，严格遵守党风廉政建设的各项规定，认真履行“一岗双责”，思想上警钟长鸣，工作上严格要求，生活中防微杜渐，力戒形式主义、官僚主义。自觉把对党纪国法的敬畏内化于心、外化于行，慎独、慎微、慎友，净化工作圈、生活圈、社交圈，始终做到了知敬畏、存戒惧、守底线。</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时更注重学习内容、学习任务的完成，对理论知识深入消化、吸收不够，对如何运用党的最新理论成果指导实践、创新性的推动深化改革方面的工作思考研究不深、谋划不够，缺乏硬招实招。</w:t>
      </w:r>
    </w:p>
    <w:p>
      <w:pPr>
        <w:ind w:left="0" w:right="0" w:firstLine="560"/>
        <w:spacing w:before="450" w:after="450" w:line="312" w:lineRule="auto"/>
      </w:pPr>
      <w:r>
        <w:rPr>
          <w:rFonts w:ascii="宋体" w:hAnsi="宋体" w:eastAsia="宋体" w:cs="宋体"/>
          <w:color w:val="000"/>
          <w:sz w:val="28"/>
          <w:szCs w:val="28"/>
        </w:rPr>
        <w:t xml:space="preserve">　　二是抓工作落实质量不高。长期从事文字材料工作，产生了厌倦懈怠之心，只求过得去，不求过得硬，满足于一般化完成任务，精品不多。</w:t>
      </w:r>
    </w:p>
    <w:p>
      <w:pPr>
        <w:ind w:left="0" w:right="0" w:firstLine="560"/>
        <w:spacing w:before="450" w:after="450" w:line="312" w:lineRule="auto"/>
      </w:pPr>
      <w:r>
        <w:rPr>
          <w:rFonts w:ascii="宋体" w:hAnsi="宋体" w:eastAsia="宋体" w:cs="宋体"/>
          <w:color w:val="000"/>
          <w:sz w:val="28"/>
          <w:szCs w:val="28"/>
        </w:rPr>
        <w:t xml:space="preserve">　　三是在践行理想信念引领示范上有差距，存在抓思想不如抓工作具体、抓修养不如抓行动直接的主观思维，说明自己在政治能力上还需要进一步加强。</w:t>
      </w:r>
    </w:p>
    <w:p>
      <w:pPr>
        <w:ind w:left="0" w:right="0" w:firstLine="560"/>
        <w:spacing w:before="450" w:after="450" w:line="312" w:lineRule="auto"/>
      </w:pPr>
      <w:r>
        <w:rPr>
          <w:rFonts w:ascii="宋体" w:hAnsi="宋体" w:eastAsia="宋体" w:cs="宋体"/>
          <w:color w:val="000"/>
          <w:sz w:val="28"/>
          <w:szCs w:val="28"/>
        </w:rPr>
        <w:t xml:space="preserve">　　一是进一步加强理论武装。坚持勤“充电”常“补钙”，持之以恒加强习近平新时代中国特色社会主义思想的学习，力求做到一天一篇重要论述，一月一次学习交流、一季一本经典著作、一年两篇调研报告。注重学习与工作结合、理论与实践结合、读书与修身结合，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进一步牢固树立正确的世界观、价值观、人生观，不断增强直面“四大考验”、防范“四大危险”的自觉性，增强自我净化、自我完善、自我革新、自我提高的能力。光明磊落做人，开诚布公待人，诚心诚意帮人，用好批评和自我批评这个武器，提高班子和个人解决自身问题的能力。</w:t>
      </w:r>
    </w:p>
    <w:p>
      <w:pPr>
        <w:ind w:left="0" w:right="0" w:firstLine="560"/>
        <w:spacing w:before="450" w:after="450" w:line="312" w:lineRule="auto"/>
      </w:pPr>
      <w:r>
        <w:rPr>
          <w:rFonts w:ascii="宋体" w:hAnsi="宋体" w:eastAsia="宋体" w:cs="宋体"/>
          <w:color w:val="000"/>
          <w:sz w:val="28"/>
          <w:szCs w:val="28"/>
        </w:rPr>
        <w:t xml:space="preserve">　　三是进一步强化宗旨意识。始终把个人的追求融入党的事业之中，坚持党的事业第一、群众利益至上，立足本职岗位多为群众办实事办好事，把群众观点、群众路线深深根植于思想中、具体落实到行动上。</w:t>
      </w:r>
    </w:p>
    <w:p>
      <w:pPr>
        <w:ind w:left="0" w:right="0" w:firstLine="560"/>
        <w:spacing w:before="450" w:after="450" w:line="312" w:lineRule="auto"/>
      </w:pPr>
      <w:r>
        <w:rPr>
          <w:rFonts w:ascii="宋体" w:hAnsi="宋体" w:eastAsia="宋体" w:cs="宋体"/>
          <w:color w:val="000"/>
          <w:sz w:val="28"/>
          <w:szCs w:val="28"/>
        </w:rPr>
        <w:t xml:space="preserve">　　四是进一步强化责任担当。敢于担当、敢抓敢管、积极作为，自觉履行“一岗双责”责任，自觉落实意识形态领域的责任，不怕得罪人、不做老好人、不当“两面派”，切实做到对自己负责，对干部健康成长负责，对本单位的政治生态负责。</w:t>
      </w:r>
    </w:p>
    <w:p>
      <w:pPr>
        <w:ind w:left="0" w:right="0" w:firstLine="560"/>
        <w:spacing w:before="450" w:after="450" w:line="312" w:lineRule="auto"/>
      </w:pPr>
      <w:r>
        <w:rPr>
          <w:rFonts w:ascii="黑体" w:hAnsi="黑体" w:eastAsia="黑体" w:cs="黑体"/>
          <w:color w:val="000000"/>
          <w:sz w:val="36"/>
          <w:szCs w:val="36"/>
          <w:b w:val="1"/>
          <w:bCs w:val="1"/>
        </w:rPr>
        <w:t xml:space="preserve">第三篇: 个人政治素质自评报告</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一、自我评价本人政治素质达标。</w:t>
      </w:r>
    </w:p>
    <w:p>
      <w:pPr>
        <w:ind w:left="0" w:right="0" w:firstLine="560"/>
        <w:spacing w:before="450" w:after="450" w:line="312" w:lineRule="auto"/>
      </w:pPr>
      <w:r>
        <w:rPr>
          <w:rFonts w:ascii="宋体" w:hAnsi="宋体" w:eastAsia="宋体" w:cs="宋体"/>
          <w:color w:val="000"/>
          <w:sz w:val="28"/>
          <w:szCs w:val="28"/>
        </w:rPr>
        <w:t xml:space="preserve">　　二、政治表现基本特征1.政治忠诚方面。坚决贯彻落实中央和省、市委各项决策部署，增强“四个意识”，坚定“四个自信”，做到“两个维护”，自觉在思想上政治上行动上同以习近平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　　2.政治定力方面。持续加强理论武装，特别是在主题教育活动中，主动深入学习习近平新时代中国特色社会主义思想、党的十九大和十九届二中、三中、四中、五中全会精神、习近平总书记视察江西重要讲话和对**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　　3.政治担当方面。坚决贯彻习近平总书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　　4.政治能力方面。能够从政治上看待和解决问题，不断增强政治敏锐性和政治鉴别力。能站在政治高度认识问题，正确理解上级重大决策部署，结合单位实际开展工作。组织开展了***等主题活动，在脱贫攻坚中发挥力量。创新运用了***等方式，取得了较好效果。具有较强的组织领导能力，善于抓班子带队伍促团结，积极营造良好政治生态。在工作中推行量化考核、积分管理、年底评先、激励推进机制，制定出台**考核办法、**考核奖励办法、***考核办法、***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　　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三、存在的主要不足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四、原因剖析深入剖析上述症状，根子还是党性意识、党性修养出了问题，在于理想信念这个总开关还有拧紧抓好，需要引起高度警惕。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有所弱化。加强党性修养和锻炼，是每一个共产党员的永恒主题。深入剖析个人存在的各方面问题，一个重要原因就是党性意识有所弱化。随着党龄的延长，片面觉得党性意识、党性修养差不多了，对新时期党面临的“四大危险”“四大考验”认识不深，没有深刻认识到党性修养不会随着年龄阅历的增长而自然增强，不自觉地放松了对自身的要求，组织生活中真刀真枪自我剖析也比较少，入党的初心淡忘了，私心杂念有所抬头，考虑个人的事多了、考虑集体的事少了，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党的干部，我深知，其间走过的每一步都离不开领导的信任、组织的培养、同事的帮助，因此对群众有着很深的感情。然而，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有所弱化。对党中央从严治党是坚决拥护的，对打虎拍蝇是拍手称快的，对违反纪律规定的腐败现象是深恶痛绝的，但多是从个人感官、道德标准上来评判，没有从深层次、从多维度理解纪律规定的作用意义，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五、今后努力方向和改进措施下一步，我将对照上级要求、对照党员标准，认真抓好问题整改，切实树好党员干部的良好形象。具体讲，就是做好四种人：</w:t>
      </w:r>
    </w:p>
    <w:p>
      <w:pPr>
        <w:ind w:left="0" w:right="0" w:firstLine="560"/>
        <w:spacing w:before="450" w:after="450" w:line="312" w:lineRule="auto"/>
      </w:pPr>
      <w:r>
        <w:rPr>
          <w:rFonts w:ascii="宋体" w:hAnsi="宋体" w:eastAsia="宋体" w:cs="宋体"/>
          <w:color w:val="000"/>
          <w:sz w:val="28"/>
          <w:szCs w:val="28"/>
        </w:rPr>
        <w:t xml:space="preserve">　　一是坚持学习为先，做政治坚定的“明白人”。政治上的清醒源于理论上的坚定。我将把习近平新时代中国特色社会主义思想的学习作为政治任务来抓，突出抓好规定书目学习，每月参加集体学习，每天坚持读书，重点围绕《党章》《习近平谈治国理政》《党的十九大报告辅导读本》《三十讲》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坚持服务为本，做群众满意的“贴心人”。全心全意为人民服务是我党的根本宗旨。习近平同志深刻指出，共产党人的初心和使命是为中华民族谋复兴、为中国人民谋幸福。这都说明，党员干部必须把服务群众作为根本职责来践行。下步工作，我将牢记权为民所用，深入一线摸实情，到群众的屋里坐一坐、到田间地头跑一跑、到街头巷尾问一问，用脚上的泥土芬芳换来群众的信任支持，全面掌握群众的所思所想所忧所盼;主动作为搞服务，针对大家的烦心事、挠头事，精心研究政策、深入搞好调研、科学制定措施，真正做到群众有所呼、机关有所应;紧贴实际解难题，积极开展“送温暖、解难题”活动，对单位反映较多的疑难问题，聚力攻关、超常用力，力求问题逐步归零。</w:t>
      </w:r>
    </w:p>
    <w:p>
      <w:pPr>
        <w:ind w:left="0" w:right="0" w:firstLine="560"/>
        <w:spacing w:before="450" w:after="450" w:line="312" w:lineRule="auto"/>
      </w:pPr>
      <w:r>
        <w:rPr>
          <w:rFonts w:ascii="宋体" w:hAnsi="宋体" w:eastAsia="宋体" w:cs="宋体"/>
          <w:color w:val="000"/>
          <w:sz w:val="28"/>
          <w:szCs w:val="28"/>
        </w:rPr>
        <w:t xml:space="preserve">　　三是坚持担当为要，做干事创业的“带头人”。最近，各级相继出台激励干部担当作为的具体办法，传递了新时代就要有新担当新作为的强烈信号和鲜明导向。面对新形势新任务，我将立足岗位求发展、着眼任务抓作为，一方面，要科学判断形势，对待份内工作、手头业务认真研究、深入思考，在做深做透调研的基础上把握特点规律，提出创新开展的思路办法，不拘泥于过去的思路和模式，不为条条框框所束缚;另一方面，聚力攻坚克难，对当前单位主抓的大项任务、重头工作，积极挑担子、主动抓落实，加强沟通联系、加强问题研究，做到干一件成一件。同时，在单位倡导人人想干事、个个求作为的浓厚氛围，与身边不作为、假作为等现象作斗争，坚决刹住歪风邪气、涵养清风正气。</w:t>
      </w:r>
    </w:p>
    <w:p>
      <w:pPr>
        <w:ind w:left="0" w:right="0" w:firstLine="560"/>
        <w:spacing w:before="450" w:after="450" w:line="312" w:lineRule="auto"/>
      </w:pPr>
      <w:r>
        <w:rPr>
          <w:rFonts w:ascii="宋体" w:hAnsi="宋体" w:eastAsia="宋体" w:cs="宋体"/>
          <w:color w:val="000"/>
          <w:sz w:val="28"/>
          <w:szCs w:val="28"/>
        </w:rPr>
        <w:t xml:space="preserve">　　四是坚持严以律己，做遵规守矩的“老实人”。“人不率则不从，身不先则不信”。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第四篇: 个人政治素质自评报告</w:t>
      </w:r>
    </w:p>
    <w:p>
      <w:pPr>
        <w:ind w:left="0" w:right="0" w:firstLine="560"/>
        <w:spacing w:before="450" w:after="450" w:line="312" w:lineRule="auto"/>
      </w:pPr>
      <w:r>
        <w:rPr>
          <w:rFonts w:ascii="宋体" w:hAnsi="宋体" w:eastAsia="宋体" w:cs="宋体"/>
          <w:color w:val="000"/>
          <w:sz w:val="28"/>
          <w:szCs w:val="28"/>
        </w:rPr>
        <w:t xml:space="preserve">　　按照考核要求，对照领导干部政治素质考察办法具体规定，现将本人政治素质自查自评情况报告如下：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本人政治素质达标。</w:t>
      </w:r>
    </w:p>
    <w:p>
      <w:pPr>
        <w:ind w:left="0" w:right="0" w:firstLine="560"/>
        <w:spacing w:before="450" w:after="450" w:line="312" w:lineRule="auto"/>
      </w:pPr>
      <w:r>
        <w:rPr>
          <w:rFonts w:ascii="宋体" w:hAnsi="宋体" w:eastAsia="宋体" w:cs="宋体"/>
          <w:color w:val="000"/>
          <w:sz w:val="28"/>
          <w:szCs w:val="28"/>
        </w:rPr>
        <w:t xml:space="preserve">　　1.政治忠诚方面。坚决贯彻落实中央和省、市委各项决策部署，增强“四个意识”，坚定“四个自信”，做到“两个维护”，自觉在思想上政治上行动上同以习近平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　　2.政治定力方面。持续加强理论武装，特别是在“不忘初心、牢记使命”主题教育活动中，主动深入学习习近平新时代中国特色社会主义思想、党的十九大和十九届二中、三中、四中全会精神、习近平总书记记视察江西重要讲话和对XX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　　3.政治担当方面。坚决贯彻习近平总书记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　　4.政治能力方面。能够从政治上看待和解决问题，不断增强政治敏锐性和政治鉴别力。能站在政治高度认识问题，正确理解上级重大决策部署，结合单位实际开展工作。组织开展了XXX等主题活动，在脱贫攻坚中发挥力量。创新运用了XXX等方式，取得了较好效果。具有较强的组织领导能力，善于抓班子带队伍促团结，积极营造良好政治生态。在工作中推行量化考核、积分管理、年底评先、激励推进机制，制定出台XX考核办法、XX考核奖励办法、XXX考核办法、XXX 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　　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1.偶尔存在形式主义。</w:t>
      </w:r>
    </w:p>
    <w:p>
      <w:pPr>
        <w:ind w:left="0" w:right="0" w:firstLine="560"/>
        <w:spacing w:before="450" w:after="450" w:line="312" w:lineRule="auto"/>
      </w:pPr>
      <w:r>
        <w:rPr>
          <w:rFonts w:ascii="宋体" w:hAnsi="宋体" w:eastAsia="宋体" w:cs="宋体"/>
          <w:color w:val="000"/>
          <w:sz w:val="28"/>
          <w:szCs w:val="28"/>
        </w:rPr>
        <w:t xml:space="preserve">　　2.创新争优精神不强。</w:t>
      </w:r>
    </w:p>
    <w:p>
      <w:pPr>
        <w:ind w:left="0" w:right="0" w:firstLine="560"/>
        <w:spacing w:before="450" w:after="450" w:line="312" w:lineRule="auto"/>
      </w:pPr>
      <w:r>
        <w:rPr>
          <w:rFonts w:ascii="宋体" w:hAnsi="宋体" w:eastAsia="宋体" w:cs="宋体"/>
          <w:color w:val="000"/>
          <w:sz w:val="28"/>
          <w:szCs w:val="28"/>
        </w:rPr>
        <w:t xml:space="preserve">　　3.理论学习不够系统深入。</w:t>
      </w:r>
    </w:p>
    <w:p>
      <w:pPr>
        <w:ind w:left="0" w:right="0" w:firstLine="560"/>
        <w:spacing w:before="450" w:after="450" w:line="312" w:lineRule="auto"/>
      </w:pPr>
      <w:r>
        <w:rPr>
          <w:rFonts w:ascii="宋体" w:hAnsi="宋体" w:eastAsia="宋体" w:cs="宋体"/>
          <w:color w:val="000"/>
          <w:sz w:val="28"/>
          <w:szCs w:val="28"/>
        </w:rPr>
        <w:t xml:space="preserve">　　4.大局观念不是很强。</w:t>
      </w:r>
    </w:p>
    <w:p>
      <w:pPr>
        <w:ind w:left="0" w:right="0" w:firstLine="560"/>
        <w:spacing w:before="450" w:after="450" w:line="312" w:lineRule="auto"/>
      </w:pPr>
      <w:r>
        <w:rPr>
          <w:rFonts w:ascii="宋体" w:hAnsi="宋体" w:eastAsia="宋体" w:cs="宋体"/>
          <w:color w:val="000"/>
          <w:sz w:val="28"/>
          <w:szCs w:val="28"/>
        </w:rPr>
        <w:t xml:space="preserve">　　5.深入基层调查研究较少。</w:t>
      </w:r>
    </w:p>
    <w:p>
      <w:pPr>
        <w:ind w:left="0" w:right="0" w:firstLine="560"/>
        <w:spacing w:before="450" w:after="450" w:line="312" w:lineRule="auto"/>
      </w:pPr>
      <w:r>
        <w:rPr>
          <w:rFonts w:ascii="宋体" w:hAnsi="宋体" w:eastAsia="宋体" w:cs="宋体"/>
          <w:color w:val="000"/>
          <w:sz w:val="28"/>
          <w:szCs w:val="28"/>
        </w:rPr>
        <w:t xml:space="preserve">　　6.有老好人思想。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2025-05-14T04:05:50+08:00</dcterms:created>
  <dcterms:modified xsi:type="dcterms:W3CDTF">2025-05-14T04:05:50+08:00</dcterms:modified>
</cp:coreProperties>
</file>

<file path=docProps/custom.xml><?xml version="1.0" encoding="utf-8"?>
<Properties xmlns="http://schemas.openxmlformats.org/officeDocument/2006/custom-properties" xmlns:vt="http://schemas.openxmlformats.org/officeDocument/2006/docPropsVTypes"/>
</file>