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2024年学校民主生活会个人对照检查材料6个方面范文精选5篇</w:t>
      </w:r>
      <w:bookmarkEnd w:id="1"/>
    </w:p>
    <w:p>
      <w:pPr>
        <w:jc w:val="center"/>
        <w:spacing w:before="0" w:after="450"/>
      </w:pPr>
      <w:r>
        <w:rPr>
          <w:rFonts w:ascii="Arial" w:hAnsi="Arial" w:eastAsia="Arial" w:cs="Arial"/>
          <w:color w:val="999999"/>
          <w:sz w:val="20"/>
          <w:szCs w:val="20"/>
        </w:rPr>
        <w:t xml:space="preserve">来源：网络  作者：海棠云影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会前，认真学习了中共中央政治局关于加强和维护党中央集中统一领导的若干规定、中共中央政治局贯彻落实中央八项规定实施细则及相关文件。认真组织开展集...</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会前，认真学习了中共中央政治局关于加强和维护党中央集中统一领导的若干规定、中共中央政治局贯彻落实中央八项规定实施细则及相关文件。认真组织开展集体学习，广泛征求意见建议，深入开展谈心谈话，重点围绕规定的六个方面对照检查内容，深入查摆存在问题，深刻剖析问题根源，研究制定了行之有效的整改措施。下面是小编为大家整理的2024年学校民主生活会个人对照检查材料六个方面范文(精选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2024年学校民主生活会个人对照检查材料六个方面1</w:t>
      </w:r>
    </w:p>
    <w:p>
      <w:pPr>
        <w:ind w:left="0" w:right="0" w:firstLine="560"/>
        <w:spacing w:before="450" w:after="450" w:line="312" w:lineRule="auto"/>
      </w:pPr>
      <w:r>
        <w:rPr>
          <w:rFonts w:ascii="宋体" w:hAnsi="宋体" w:eastAsia="宋体" w:cs="宋体"/>
          <w:color w:val="000"/>
          <w:sz w:val="28"/>
          <w:szCs w:val="28"/>
        </w:rPr>
        <w:t xml:space="preserve">按照区纪委、区委组织部《关于认真开好年度全区民主生活会和组织生活会的通知》要求，区政府办领导班子认真组织学习党的十九大、十九届一中全会、十九届二中全会、习近平总书记系列重要讲话精神以及《关于新形势下党内政治生活的若干准则》、《中国共产党党内监督条例》、省市区各级党代会精神，广泛征求各方意见，开展交心谈心活动，深入查找班子存在的突出问题，分析存在问题的根源，并提出整改措施。现对照检查如下:</w:t>
      </w:r>
    </w:p>
    <w:p>
      <w:pPr>
        <w:ind w:left="0" w:right="0" w:firstLine="560"/>
        <w:spacing w:before="450" w:after="450" w:line="312" w:lineRule="auto"/>
      </w:pPr>
      <w:r>
        <w:rPr>
          <w:rFonts w:ascii="宋体" w:hAnsi="宋体" w:eastAsia="宋体" w:cs="宋体"/>
          <w:color w:val="000"/>
          <w:sz w:val="28"/>
          <w:szCs w:val="28"/>
        </w:rPr>
        <w:t xml:space="preserve">1.理想信念方面。一是重视不足。平时忙于日常工作，认为班子成员党性修养较高，经过多年锻炼积累，有实践经验、有理论基础，对加强理论学习、坚定理想信念有所忽视，对怎样坚定理想信念缺乏深入思考。有时谈到共产主义理想信念，觉得离现实太遥远，当务之急是抓好当前工作，对实现共产主义远大理想信心不足。二是认识不深。虽然平时在各类学习、研讨中，经常提到共产党员要坚定理想信念，但对马列主义经典原著缺乏研究，对共产主义远大理想信念的理论基础、发展脉络、实现途径等缺乏系统全面的掌握和思考，导致理想信念的根基扎得不牢，多数时候局限于说在嘴上，写在纸上。在面对现实困难时，理想信念容易发生模糊和动摇，没有有效地将坚定理想信念与抓好当前工作有机融合、相互促进。三是措施不实。平时针对坚定党员干部理想信念采取的措施较少，方法较为传统陈旧，多数时候只是组织开展集中学习，传达贯彻上级相关会议和文件精神，形式单调、内容枯燥，教育效果不佳。有的班子成员有时候因为参加会议、迎接检查、陪同调研等，缺席学习教育活动，过后也不了了之。种种原因导致班子理想信念有所弱化，导致践行共产主义理想信念的自觉性和主动性不强。</w:t>
      </w:r>
    </w:p>
    <w:p>
      <w:pPr>
        <w:ind w:left="0" w:right="0" w:firstLine="560"/>
        <w:spacing w:before="450" w:after="450" w:line="312" w:lineRule="auto"/>
      </w:pPr>
      <w:r>
        <w:rPr>
          <w:rFonts w:ascii="宋体" w:hAnsi="宋体" w:eastAsia="宋体" w:cs="宋体"/>
          <w:color w:val="000"/>
          <w:sz w:val="28"/>
          <w:szCs w:val="28"/>
        </w:rPr>
        <w:t xml:space="preserve">2.政治纪律和政治规矩方面。一是敬畏意识不强。有的班子成员政治敏感性和政治鉴别力不强，思想上对遵守政治纪律和政治纪律存在不正确认识，认为政治纪律和政治规矩主要是针对党的高级领导干部的，政府办是综合协调部门，自己也没有什么权力，也不会犯违反政治纪律和政治规矩的错，对政治纪律和政治规矩认识不深、敬畏不足。二是态度不够坚决。面对社会上形形色色的思潮和一些错误的思想认识，缺乏在党忧党、在党护党意识，有时把自己混同于一般党员，对社会上、网络上一些腐败现象和负面言论听之任之，对身边出现的一些有损党的形象的言论，存在的一些不良倾向和不良作风，没有坚决制止和纠正，偶尔甚至随声附和。三是党性修养不高。有的班子成员不重视党性锻炼、党性修养，致使党性不纯或不强问题仍然存在。突出表现为个人意识增强，组织观念弱化;本位意识增强，大局意识弱化;名利意识增强，公仆意识弱化，没有正确处理全局与局部、民主与集中、个人利益与党和群众利益的关系。</w:t>
      </w:r>
    </w:p>
    <w:p>
      <w:pPr>
        <w:ind w:left="0" w:right="0" w:firstLine="560"/>
        <w:spacing w:before="450" w:after="450" w:line="312" w:lineRule="auto"/>
      </w:pPr>
      <w:r>
        <w:rPr>
          <w:rFonts w:ascii="宋体" w:hAnsi="宋体" w:eastAsia="宋体" w:cs="宋体"/>
          <w:color w:val="000"/>
          <w:sz w:val="28"/>
          <w:szCs w:val="28"/>
        </w:rPr>
        <w:t xml:space="preserve">3.作风方面。一是对内部制度的执行监督还不到位。在年初“三严三实”民主生活会后，办公室对相关工作规则和制度重新进行了再修订、再完善，但仍存在重制度建设、轻制度落实的现象，对全体干部职工贯彻执行抓得不紧，导致少数人员对办公室管理制度了解不全面，执行不到位。二是重要事项跟踪落实力度不够强。二是重要事项跟踪落实力度不够强。对区委、区政府作出的重大决策部署，区政府领导现场办公、接访群众、下基层调研议定的事项及其他一些交办的任务，跟踪督促不够紧，反馈不够及时，措施不够有力，缺乏雷厉风行的作风，没有坚持做到一抓到底。三是求真务实方面存在不足。三是求真务实方面存在不足。班子成员对从实践中来、到实践中去的理解不够深刻，在密切联系群众，知实情、出实招、求实效方面做得不够，较少带着问题深入基层调查研究，掌握的情况比较片面，闭门造车现象仍然存在，以文辅政职责作用未能充分发挥。四是执行纪律不够严格。四是执行纪律不够严格。班子成员在规范自己的言论及行为方面，与“三严三实”、“两学一做”学习教育要求比还有差距，未能时时刻刻以优秀共产党员的标准要求自己，有时说话、做事不注意场合和分寸，表率作用发挥得不够好。对干部职工管理不够严格，导致个别干部职工行为方式较为自由散漫。</w:t>
      </w:r>
    </w:p>
    <w:p>
      <w:pPr>
        <w:ind w:left="0" w:right="0" w:firstLine="560"/>
        <w:spacing w:before="450" w:after="450" w:line="312" w:lineRule="auto"/>
      </w:pPr>
      <w:r>
        <w:rPr>
          <w:rFonts w:ascii="宋体" w:hAnsi="宋体" w:eastAsia="宋体" w:cs="宋体"/>
          <w:color w:val="000"/>
          <w:sz w:val="28"/>
          <w:szCs w:val="28"/>
        </w:rPr>
        <w:t xml:space="preserve">4.担当作为方面。一是创先争优意识不强。迎难而上、攻坚克难精神不足，在面对繁重的任务时，存在畏难情绪。在工作量大、时间紧的情况下，工作要求和服务标准有所降低，满足于只求过得去，不求过得硬。二是开拓创新激情有所消退。开展工作习惯于按部就班，在根据新形势、新要求调整思路、修订制度，提高工作效率和服务质量上缺乏深入思考。比如，信息考评仍然沿用老办法，难以调动部门和基层的积极性和创造性;对公文处理如何提速流转、如何提高办公自动化水平的思考和探索不多。三是主动担当精神不足。班子成员奉献精神不足，认为在当前大环境下，行使权力就意味着要承担责任，存在“多一事不如少一事”的想法。对需要协调多部门开展的工作，不愿积极承担应有责任，本质上是怕麻烦、怕担责。</w:t>
      </w:r>
    </w:p>
    <w:p>
      <w:pPr>
        <w:ind w:left="0" w:right="0" w:firstLine="560"/>
        <w:spacing w:before="450" w:after="450" w:line="312" w:lineRule="auto"/>
      </w:pPr>
      <w:r>
        <w:rPr>
          <w:rFonts w:ascii="宋体" w:hAnsi="宋体" w:eastAsia="宋体" w:cs="宋体"/>
          <w:color w:val="000"/>
          <w:sz w:val="28"/>
          <w:szCs w:val="28"/>
        </w:rPr>
        <w:t xml:space="preserve">5.组织生活方面。议事决策机制执行不到位，虽然办公室议事规则比较完善，“三重一大”均由主任办公会集体研究决定，但在决策前征求意见不够充分，只是发放相关材料和表格，没有针对某个重要问题深入座谈了解，也没有开展相应的分析论证;在决策中民主讨论不够充分，在落实主要领导末位表态、班子成员无记名投票等机制方面还有差距。组织形式缺乏创新，多以灌输式、说教式为主，思想交流、情感沟通、民主互动较少，没有集思广益、共同谋划和设计出生动有效的组织生活形式，组织生活的吸引力不够。</w:t>
      </w:r>
    </w:p>
    <w:p>
      <w:pPr>
        <w:ind w:left="0" w:right="0" w:firstLine="560"/>
        <w:spacing w:before="450" w:after="450" w:line="312" w:lineRule="auto"/>
      </w:pPr>
      <w:r>
        <w:rPr>
          <w:rFonts w:ascii="宋体" w:hAnsi="宋体" w:eastAsia="宋体" w:cs="宋体"/>
          <w:color w:val="000"/>
          <w:sz w:val="28"/>
          <w:szCs w:val="28"/>
        </w:rPr>
        <w:t xml:space="preserve">6.落实全面从严治党责任方面。一是在落实主体责任方面还有差距。落实全面从严治党责任方面。一是在落实主体责任方面还有差距。主要领导严格落实党风廉政建设第一责任人职责的主动性还要加强，较少挤出时间深入研究廉政建设工作，对当前反腐形势认识不足，对党风廉政建设中出现的新问题、新挑战应对办法不多。二是在强化监督责任方面还有差距。在贯彻执行党内监督条例方面的做法不多，对民主生活会、述职述廉、诫勉谈话等制度执行不够有力，对党员干部提出的整改措施落实情况也没有跟踪督促;班子少数成员存在老好人思想，遇事不敢坚持原则，不敢得罪人。三是党员干部日常监督管理不够严格。在坚持制度与教育并重、推进反腐倡廉工作方面缺乏整体规划和具体措施，工作的深入性、创造性有待进一步提高。对对出现的苗头性、倾向性问题未能做到早提醒、早教育、早纠正。</w:t>
      </w:r>
    </w:p>
    <w:p>
      <w:pPr>
        <w:ind w:left="0" w:right="0" w:firstLine="560"/>
        <w:spacing w:before="450" w:after="450" w:line="312" w:lineRule="auto"/>
      </w:pPr>
      <w:r>
        <w:rPr>
          <w:rFonts w:ascii="宋体" w:hAnsi="宋体" w:eastAsia="宋体" w:cs="宋体"/>
          <w:color w:val="000"/>
          <w:sz w:val="28"/>
          <w:szCs w:val="28"/>
        </w:rPr>
        <w:t xml:space="preserve">区政府办领导班子结合开展“五查五看”，通过认真思考、仔细查摆、深入剖析，认为产生以上突出问题的原因主要有以下几方面:</w:t>
      </w:r>
    </w:p>
    <w:p>
      <w:pPr>
        <w:ind w:left="0" w:right="0" w:firstLine="560"/>
        <w:spacing w:before="450" w:after="450" w:line="312" w:lineRule="auto"/>
      </w:pPr>
      <w:r>
        <w:rPr>
          <w:rFonts w:ascii="宋体" w:hAnsi="宋体" w:eastAsia="宋体" w:cs="宋体"/>
          <w:color w:val="000"/>
          <w:sz w:val="28"/>
          <w:szCs w:val="28"/>
        </w:rPr>
        <w:t xml:space="preserve">1.理论学习抓得不紧。一是忽视了理论学习对改造世界观、人生观和价值观的重要意义，没有把强化理论武装作为坚定理想信念、提升班子队伍整体素养的重要途径，理论学习形式比较单一枯燥，较少开展专题讲座、观看影像及参观学习等活动，导致理论学习不深不透。二是抓理论学习的认识上有偏差，存在重工轻学现象，业务上的学习关注的较多，政治理论学习投入的精力较少，总是强调工作杂、事务多，对班子成员政治理论的掌握求精求深不够，缺乏“钉钉子”精神。三是学习上存在实用主义思想，对上级新政策、新部署和重要会议精神等与工作关系密切的多学，与工作关系不大的少学甚至不学，学习缺乏系统性和全面性。这些都导致班子政治理论素养没有持续提升，思想意识不够清醒，辨别是非的能力也有所减弱。</w:t>
      </w:r>
    </w:p>
    <w:p>
      <w:pPr>
        <w:ind w:left="0" w:right="0" w:firstLine="560"/>
        <w:spacing w:before="450" w:after="450" w:line="312" w:lineRule="auto"/>
      </w:pPr>
      <w:r>
        <w:rPr>
          <w:rFonts w:ascii="宋体" w:hAnsi="宋体" w:eastAsia="宋体" w:cs="宋体"/>
          <w:color w:val="000"/>
          <w:sz w:val="28"/>
          <w:szCs w:val="28"/>
        </w:rPr>
        <w:t xml:space="preserve">2.党性修养提高不快。部分班子成员存在重视改造客观世界，忽视改造主观世界的倾向，觉得党性修养可以在工作中历练，平时习惯以事务工作代替党性锻炼和品格修养提升，坚持做到品德合格意识不够强烈，放松了党性修养的高标准、严要求。从发挥合格作用层面来说，继承和发扬党的优良传统和作风做得不够，时刻以优秀党员和好干部的标准自我要求不严，没有时刻以焦裕禄、谷文昌等老一辈优秀共产党员为镜，深学、细照、笃行。工作标准和纪律要求有所放松，宗旨观念、大局意识、开拓精神和创业激情不足，</w:t>
      </w:r>
    </w:p>
    <w:p>
      <w:pPr>
        <w:ind w:left="0" w:right="0" w:firstLine="560"/>
        <w:spacing w:before="450" w:after="450" w:line="312" w:lineRule="auto"/>
      </w:pPr>
      <w:r>
        <w:rPr>
          <w:rFonts w:ascii="宋体" w:hAnsi="宋体" w:eastAsia="宋体" w:cs="宋体"/>
          <w:color w:val="000"/>
          <w:sz w:val="28"/>
          <w:szCs w:val="28"/>
        </w:rPr>
        <w:t xml:space="preserve">3.作风转变没有到位。为人民服务的宗旨意识还不够强，在平时的服务工作中态度不够热情，对业务工作中的重点、难点思考不够，对领导关心的问题和服务对象的实际需求研究不深。平时坐办公室时间多，到基层深入调研的时间少，对工作整体情况掌握不够，不能很好地为领导提供参谋意见。平时对工作满足于依照程序、按部就班地去做，存在教条主义、机械主义现象，没有积极思考创新方式方法，影响了工作质量。班子成员对持续提升个人道德修养重视不够，没有自觉地把提升道德品行作为重要事项常抓不懈，导致对社会上的不良风气和言行，降低了鉴别力和免疫力，对一些铺张浪费、金钱至上等错误观念和行为也就见怪不怪，没有坚决反对和制止，原有的甘于寂寞、乐于奉献的精神也有所消退。</w:t>
      </w:r>
    </w:p>
    <w:p>
      <w:pPr>
        <w:ind w:left="0" w:right="0" w:firstLine="560"/>
        <w:spacing w:before="450" w:after="450" w:line="312" w:lineRule="auto"/>
      </w:pPr>
      <w:r>
        <w:rPr>
          <w:rFonts w:ascii="宋体" w:hAnsi="宋体" w:eastAsia="宋体" w:cs="宋体"/>
          <w:color w:val="000"/>
          <w:sz w:val="28"/>
          <w:szCs w:val="28"/>
        </w:rPr>
        <w:t xml:space="preserve">4.廉政意识树立不牢。平时对党风廉政建设比较重视，及时传达学习上级文件和重要会议精神，并提出具体要求，但是思想认识上还不到位，督促落实不够到位。有时对权力来源和性质缺乏应有的认知，认为办公室只是综合协调和服务机构，没有审批权力，不会产生利益输送等违纪违规行为，就放松了警惕，导致议事决策机制没有落实到位，影响了班子的科学决策水平。由于没有树立权力就是责任的意识，班子成员没有把行使权力和履职尽责有机结合起来，未能做到敢抓敢管、真抓真管，对相关制度机制的具体操作和执行过程监督不到位，影响了执行落实效果，影响了全面从严治党责任的有效落实。</w:t>
      </w:r>
    </w:p>
    <w:p>
      <w:pPr>
        <w:ind w:left="0" w:right="0" w:firstLine="560"/>
        <w:spacing w:before="450" w:after="450" w:line="312" w:lineRule="auto"/>
      </w:pPr>
      <w:r>
        <w:rPr>
          <w:rFonts w:ascii="宋体" w:hAnsi="宋体" w:eastAsia="宋体" w:cs="宋体"/>
          <w:color w:val="000"/>
          <w:sz w:val="28"/>
          <w:szCs w:val="28"/>
        </w:rPr>
        <w:t xml:space="preserve">针对查摆出来的问题及原因，区政府办领导班子将强化措施，抓紧整改，努力建设为民、务实、清廉的服务型机关，为全区发展作出应有的贡献。</w:t>
      </w:r>
    </w:p>
    <w:p>
      <w:pPr>
        <w:ind w:left="0" w:right="0" w:firstLine="560"/>
        <w:spacing w:before="450" w:after="450" w:line="312" w:lineRule="auto"/>
      </w:pPr>
      <w:r>
        <w:rPr>
          <w:rFonts w:ascii="宋体" w:hAnsi="宋体" w:eastAsia="宋体" w:cs="宋体"/>
          <w:color w:val="000"/>
          <w:sz w:val="28"/>
          <w:szCs w:val="28"/>
        </w:rPr>
        <w:t xml:space="preserve">1.强化学习教育，进一步提升领导班子素质。一要组织班子成员按时参加区委学习中心组举办的专题讲座、辅导报告会等集中学习活动，通过听取专家、学者的理论解读，加深对政治理论、当前形势等方面知识的理解，提高班子成员的政治理论水平，不断坚定共产主义远大理想信念，坚定中国特色社会主义道路自信、制度自信、理论自信、文化自信。二要把理论学习教育作为提升班子整体素质的重要途径，创新学习教育方式方法，丰富学习内容，通过组织举办专题党课、撰写心得体会、参观教育基地、学习成果测验等活动，调动班子成员钻研政治理论的积极性和主动性。三要通过全面、系统、深入地学习党的理论、熟练掌握党的各项方针政策。把努力学习与勤于实践紧密结合起来，不断提高自身的理论水平、业务能力、办事效率，争创一流的工作业绩。同时，也要利用闲暇时间坚持历史、经济管理、法律法规、文学名著、哲学等知识的学习，提高人文素养，提升服务发展的综合能力。</w:t>
      </w:r>
    </w:p>
    <w:p>
      <w:pPr>
        <w:ind w:left="0" w:right="0" w:firstLine="560"/>
        <w:spacing w:before="450" w:after="450" w:line="312" w:lineRule="auto"/>
      </w:pPr>
      <w:r>
        <w:rPr>
          <w:rFonts w:ascii="宋体" w:hAnsi="宋体" w:eastAsia="宋体" w:cs="宋体"/>
          <w:color w:val="000"/>
          <w:sz w:val="28"/>
          <w:szCs w:val="28"/>
        </w:rPr>
        <w:t xml:space="preserve">2.强化责任担当，进一步激发干事创业热情。一要立足部门职责，围绕区域经济发展大局，多组织深入乡镇(街道)、企业和项目一线开展调研，及时掌握基层服务对象意愿、发展状况和现实要求，认真分析经济社会生活中的重点、热点和难点问题，积极找准破解难题的方法，提出建议意见，积极为区政府领导决策当好参谋助手。二要按照“好干部”标准，注重推荐使用理想信念坚定、工作扎实肯干、敢于担当责任的优秀干部，树立正确的用人导向。把践行“两学一做”对党员干部的具体要求与履行办公室职责紧密结合起来，落实奖惩激励机制，引导干部职工自加压力，创先争优，推动各项工作高效有序开展。三要大力倡导“马上就办，办就办好”和细节服务精神，强化机关效能建设，全面推行绩效管理，严格办事流程、要件、标准和时限，提高工作运转效率和服务水平。</w:t>
      </w:r>
    </w:p>
    <w:p>
      <w:pPr>
        <w:ind w:left="0" w:right="0" w:firstLine="560"/>
        <w:spacing w:before="450" w:after="450" w:line="312" w:lineRule="auto"/>
      </w:pPr>
      <w:r>
        <w:rPr>
          <w:rFonts w:ascii="宋体" w:hAnsi="宋体" w:eastAsia="宋体" w:cs="宋体"/>
          <w:color w:val="000"/>
          <w:sz w:val="28"/>
          <w:szCs w:val="28"/>
        </w:rPr>
        <w:t xml:space="preserve">3.强化党性锻炼，进一步改进机关工作作风。一要在打破传统大胆创新上下功夫。要立足岗位，认清职责，不折不扣地做好领导和上级部门交办每一项工作。要注意学习借鉴兄弟县市区好的经验做法，又充分发挥班子主观能动作用，超前思维，提早谋划，不断提高工作水平。二要继续组织学习谷文昌等先进先辈的事迹，强化党员干部立党为公、执政为民的公仆情怀，自觉践行党的群众路线，帮助协调解决群众反映的热点、难点问题，解决不了及时报告区政府领导或做好解释工作。三要自觉用好批评与自我批评的思想武器，以整风精神开好民主生活会，引导班子成员坦诚交流，直面矛盾，增强班子解决自身问题的能力。积极开展交心谈心等活动，沟通思想，交流感情，及时掌握党员干部的思想动态，纠正错误思想倾向。四要依托创建文明志愿服务、开展挂村帮扶、无偿献血等活动为载体，加强以职业道德、社会公德为主要内容的思想道德教育，引导党员干部进一步树立爱岗敬业、无私奉献的精神理念。</w:t>
      </w:r>
    </w:p>
    <w:p>
      <w:pPr>
        <w:ind w:left="0" w:right="0" w:firstLine="560"/>
        <w:spacing w:before="450" w:after="450" w:line="312" w:lineRule="auto"/>
      </w:pPr>
      <w:r>
        <w:rPr>
          <w:rFonts w:ascii="宋体" w:hAnsi="宋体" w:eastAsia="宋体" w:cs="宋体"/>
          <w:color w:val="000"/>
          <w:sz w:val="28"/>
          <w:szCs w:val="28"/>
        </w:rPr>
        <w:t xml:space="preserve">4.强化纪律要求，进一步加强党风廉政建设。一要深入开展学习贯彻《党章》和《准则》、《条例》活动，严格执行党的政治纪律、政治规矩和组织纪律，做到立场坚定，态度鲜明，坚决贯彻执行上级各项决策部署，确保政令畅通，令行禁止。二要坚持民主集中制，健全班子内部分工和沟通协调机制，完善干部推荐、评先评优及其他重要事项的事前征求意见工作措施，落实党务政务公开制度，规范民主科学决策机制。三要严格落实党风廉政建设主体责任和监督责任，始终坚持把纪律和规矩挺在前面，把高标准、严要求贯穿干部日常管理的全过程，谨慎用权，守好底线，让全体党员干部自觉做到忠诚、干净、担当，永葆共产党人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2024年学校民主生活会个人对照检查材料六个方面2</w:t>
      </w:r>
    </w:p>
    <w:p>
      <w:pPr>
        <w:ind w:left="0" w:right="0" w:firstLine="560"/>
        <w:spacing w:before="450" w:after="450" w:line="312" w:lineRule="auto"/>
      </w:pPr>
      <w:r>
        <w:rPr>
          <w:rFonts w:ascii="宋体" w:hAnsi="宋体" w:eastAsia="宋体" w:cs="宋体"/>
          <w:color w:val="000"/>
          <w:sz w:val="28"/>
          <w:szCs w:val="28"/>
        </w:rPr>
        <w:t xml:space="preserve">根据市纪*、市*组织部有关文件精神，按照此次民主生活会的要求，我深入学习了*的**大精神，认真领会******思想的历史地位和丰富内涵，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20xx年，我对照理想信念、政治纪律和政治规矩、作风、担当作为、组织生活、落实全面从严治*责任等6个方面查摆出的问题，认真学习和深入贯彻******系列重要讲话精神，特别是以******思想为指引，增强“四个意识”，坚定“四个自信”，做到“四个服从”。进一步加强政治理论学习，及时学习领会*的文件精神，不折不扣贯彻*的政策、方针、路线，不断提升自己的政治理论修养，用*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针对自己业务知识上的薄弱环节，我能够仔细研读相关业务法律法规，结合任务目标，充分发挥主观能动性，不断提升业务素质、提升工作水平。同时，作为一名中00员，我能够端正心态，将自己摆正，以一名普通*员身份积极参加*组织生活。</w:t>
      </w:r>
    </w:p>
    <w:p>
      <w:pPr>
        <w:ind w:left="0" w:right="0" w:firstLine="560"/>
        <w:spacing w:before="450" w:after="450" w:line="312" w:lineRule="auto"/>
      </w:pPr>
      <w:r>
        <w:rPr>
          <w:rFonts w:ascii="宋体" w:hAnsi="宋体" w:eastAsia="宋体" w:cs="宋体"/>
          <w:color w:val="000"/>
          <w:sz w:val="28"/>
          <w:szCs w:val="28"/>
        </w:rPr>
        <w:t xml:space="preserve">在*风廉政建设方面，我作为单位主要负责人，也是履行*风廉政建设第一责任人，能够带头履行“一岗双责”，肩负起全面从严治*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此外，在落实意识形态工作责任制方面，我作为局意识形态工作领导小组组长，坚持把意识形态工作作为*的建设重要内容，与xx工作和*的建设工作同部署、同推进、同考核。进一步建立健全工作制度和推进机制，推动意识形态工作融入学习教育、宣传引导、信息公开、精神文明建设等多个工作领域，将意识形态工作列入领导班子、*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在团结向上、积极进取的工作氛围中，我市xx工作取得良好成绩。20xx年，xx工作在全省现场会上了作了典型发言，得到了省、市领导的一致认可。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在日常工作和生活当中，我能够坚定自己的理想信念，始终与***保持一致，对*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1.在“学习贯彻******思想，在学懂、弄通、做实上下功夫，牢固树立‘四个意识’，坚定‘四个自信’，做到‘四个服从’，坚决******地位、维护******和****领导，自觉在思想上政治上行动上同以**********保持高度一致”方面。作为一名入*多年的领导干部，我能够始终在思想上政治上行动上同以*********保持高度一致，能够认真学习运用*的最新理论成果指导实践，始终做到坚决维护***在***和全*的核心地位、维护***权威和集中统一领导。但对照差距，我个人在学懂弄通做实******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2.在“认真执行***决策部署和上级**决议决定，带头坚持请示报告制度，工作中的重大问题及时请示报告，临机处置突发情况事后及时报告，个人有关事项按规定按程序向*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3.在“对*忠诚老实，对*组织讲实话、讲真话，不当两面派，不做‘两面人’，不搞当面一套、背后一套，不在工作中报喜不报忧、报功不报过，甚至弄虚作假、欺瞒*组织”方面。我能保持一名中00员的先进性、纯洁性，始终对*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4.在“担当负责，攻坚克难，不回避矛盾，以钉钉子精神抓落实，履行全面从严治*责任，旗帜鲜明地批评和纠正所分管部门、领域或所在地区的违规违纪言行，严格执行*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5.在“纠正‘四风’不止步，针对形式主义、官僚主义顽症，摆表现、找差距，抓住主要矛盾，特别要查找解决表态多调门高、行动少落实差等突出问题，身体力行、以上率下，带头转变作风，形成‘头雁效应’”方面。从20xx年来环保局之初，我能够做到经常性对基层干部开展谈心谈话、工作调研，听取他们好的意见建议，无论是理顺机关内部职能还是抓全面深化改革工作，均能够很好地掌握基层实情，做到身体力行、以上率下。但对照******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6.在“严格执行廉洁自律准则，自觉抵制‘围猎’腐蚀，坚决反对特权思想和特权现象，严格执行办公用房、住房、用车、交通、工作人员配备、休假休息等方面的待遇规定，注重家庭、家教、家风，带头落实**八项规定和实施细则精神”方面。我始终牢筑红线意识，将反腐倡廉作为自身的行为准则，自觉抵制不廉洁行为，并在班子队伍中带头严格遵守**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二是*性修养有所放松。缺乏不断锤炼*性的思想自觉和行动自觉，往往把加强*性修养、树立正确的世界观、人生观、价值观挂在口头上，具体行动少，经常以事务性工作代替*性锻炼，致使*性修养减弱;在抓作风建设和廉政教育方面没有完全落实到位，对班子成员工作中存在的一些不当行为，批评教育多、督促改正少，致使一些*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一是加强理论学习，坚守理想信念。我将始终坚持以******思想为指导，深入学习贯彻*的**大和*****会精神，践行宗旨意识、增强*性观念、提高政治素养，进一步牢固树立“四个意识”，坚定“四个自信”，做到“四个服从”。牢牢守护绝对忠诚这条生命线，自觉严守政治纪律和政治规矩，坚决维护***和全*的核心地位，维护***权威和集中统一领导，自觉在思想上政治上行动上同以******为核心的***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二是加强*性修养，坚守纪律规矩。我将始终把加强*性锻炼作为提高自身政治素养的重要途径，始终坚持对*绝对忠诚的政治品格，坚决维护*的团结统一，坚决维护***权威，做到***提倡的坚决响应、***决定的坚决执行、***禁止的坚决不做。坚持把纪律挺在前面，时刻以*员标准严格要求自己，认真履行*政主要负责人落实*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建+xx”模式，围绕我市xxx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2024年学校民主生活会个人对照检查材料六个方面3</w:t>
      </w:r>
    </w:p>
    <w:p>
      <w:pPr>
        <w:ind w:left="0" w:right="0" w:firstLine="560"/>
        <w:spacing w:before="450" w:after="450" w:line="312" w:lineRule="auto"/>
      </w:pPr>
      <w:r>
        <w:rPr>
          <w:rFonts w:ascii="宋体" w:hAnsi="宋体" w:eastAsia="宋体" w:cs="宋体"/>
          <w:color w:val="000"/>
          <w:sz w:val="28"/>
          <w:szCs w:val="28"/>
        </w:rPr>
        <w:t xml:space="preserve">根据XX委统一安排，我在认真学习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在“两个维护”方面。一是学深学透不够全面。在学习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一）学懂弄通做得不够。在提升理论素养上，如饥似渴地学习劲头有所弱化，主动学习、系统学习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2024年学校民主生活会个人对照检查材料六个方面4</w:t>
      </w:r>
    </w:p>
    <w:p>
      <w:pPr>
        <w:ind w:left="0" w:right="0" w:firstLine="560"/>
        <w:spacing w:before="450" w:after="450" w:line="312" w:lineRule="auto"/>
      </w:pPr>
      <w:r>
        <w:rPr>
          <w:rFonts w:ascii="宋体" w:hAnsi="宋体" w:eastAsia="宋体" w:cs="宋体"/>
          <w:color w:val="000"/>
          <w:sz w:val="28"/>
          <w:szCs w:val="28"/>
        </w:rPr>
        <w:t xml:space="preserve">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2024年学校民主生活会个人对照检查材料六个方面5</w:t>
      </w:r>
    </w:p>
    <w:p>
      <w:pPr>
        <w:ind w:left="0" w:right="0" w:firstLine="560"/>
        <w:spacing w:before="450" w:after="450" w:line="312" w:lineRule="auto"/>
      </w:pPr>
      <w:r>
        <w:rPr>
          <w:rFonts w:ascii="宋体" w:hAnsi="宋体" w:eastAsia="宋体" w:cs="宋体"/>
          <w:color w:val="000"/>
          <w:sz w:val="28"/>
          <w:szCs w:val="28"/>
        </w:rPr>
        <w:t xml:space="preserve">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第一点：存在的主要问题</w:t>
      </w:r>
    </w:p>
    <w:p>
      <w:pPr>
        <w:ind w:left="0" w:right="0" w:firstLine="560"/>
        <w:spacing w:before="450" w:after="450" w:line="312" w:lineRule="auto"/>
      </w:pPr>
      <w:r>
        <w:rPr>
          <w:rFonts w:ascii="宋体" w:hAnsi="宋体" w:eastAsia="宋体" w:cs="宋体"/>
          <w:color w:val="000"/>
          <w:sz w:val="28"/>
          <w:szCs w:val="28"/>
        </w:rPr>
        <w:t xml:space="preserve">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第二点：存在的主要问题的原因</w:t>
      </w:r>
    </w:p>
    <w:p>
      <w:pPr>
        <w:ind w:left="0" w:right="0" w:firstLine="560"/>
        <w:spacing w:before="450" w:after="450" w:line="312" w:lineRule="auto"/>
      </w:pPr>
      <w:r>
        <w:rPr>
          <w:rFonts w:ascii="宋体" w:hAnsi="宋体" w:eastAsia="宋体" w:cs="宋体"/>
          <w:color w:val="000"/>
          <w:sz w:val="28"/>
          <w:szCs w:val="28"/>
        </w:rPr>
        <w:t xml:space="preserve">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第三点：今后整改措施</w:t>
      </w:r>
    </w:p>
    <w:p>
      <w:pPr>
        <w:ind w:left="0" w:right="0" w:firstLine="560"/>
        <w:spacing w:before="450" w:after="450" w:line="312" w:lineRule="auto"/>
      </w:pPr>
      <w:r>
        <w:rPr>
          <w:rFonts w:ascii="宋体" w:hAnsi="宋体" w:eastAsia="宋体" w:cs="宋体"/>
          <w:color w:val="000"/>
          <w:sz w:val="28"/>
          <w:szCs w:val="28"/>
        </w:rPr>
        <w:t xml:space="preserve">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2025-06-21T19:34:46+08:00</dcterms:created>
  <dcterms:modified xsi:type="dcterms:W3CDTF">2025-06-21T19:34:46+08:00</dcterms:modified>
</cp:coreProperties>
</file>

<file path=docProps/custom.xml><?xml version="1.0" encoding="utf-8"?>
<Properties xmlns="http://schemas.openxmlformats.org/officeDocument/2006/custom-properties" xmlns:vt="http://schemas.openxmlformats.org/officeDocument/2006/docPropsVTypes"/>
</file>