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党员教师专题组织生活会个人对照检查材料7篇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以下是小编为大家收集的党员教师专题组织生活会个人对照检查材料七篇，仅供参考，欢迎大家阅读。第一篇: 党员教师专题组织生活会个人对照检查材料　　根据本次组织生活会要求，自己围绕“认真学习贯彻习近平新时代中国特色社会主义思想，加强政治建设，提高...</w:t>
      </w:r>
    </w:p>
    <w:p>
      <w:pPr>
        <w:ind w:left="0" w:right="0" w:firstLine="560"/>
        <w:spacing w:before="450" w:after="450" w:line="312" w:lineRule="auto"/>
      </w:pPr>
      <w:r>
        <w:rPr>
          <w:rFonts w:ascii="宋体" w:hAnsi="宋体" w:eastAsia="宋体" w:cs="宋体"/>
          <w:color w:val="000"/>
          <w:sz w:val="28"/>
          <w:szCs w:val="28"/>
        </w:rPr>
        <w:t xml:space="preserve">以下是小编为大家收集的党员教师专题组织生活会个人对照检查材料七篇，仅供参考，欢迎大家阅读。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2025-05-03T08:54:27+08:00</dcterms:created>
  <dcterms:modified xsi:type="dcterms:W3CDTF">2025-05-03T08:54:27+08:00</dcterms:modified>
</cp:coreProperties>
</file>

<file path=docProps/custom.xml><?xml version="1.0" encoding="utf-8"?>
<Properties xmlns="http://schemas.openxmlformats.org/officeDocument/2006/custom-properties" xmlns:vt="http://schemas.openxmlformats.org/officeDocument/2006/docPropsVTypes"/>
</file>