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上年度组织生活会查摆问题整改情况范文通用15篇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组织生活会：是党支部或党小组以交流思想，总结交流经验，开展批评与自我批评为中心内容的组织活动制度。以下是为大家整理的上年度组织生活会查摆问题整改情况范文(通用15篇),欢迎品鉴!　　根据党的群众路线教育实践活动不搞转段，发现问题，立刻就改的...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组织生活会：是党支部或党小组以交流思想，总结交流经验，开展批评与自我批评为中心内容的组织活动制度。以下是为大家整理的上年度组织生活会查摆问题整改情况范文(通用15篇),欢迎品鉴!</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