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对照党中央的号召和要求方面对照检查存在问题14篇</w:t>
      </w:r>
      <w:bookmarkEnd w:id="1"/>
    </w:p>
    <w:p>
      <w:pPr>
        <w:jc w:val="center"/>
        <w:spacing w:before="0" w:after="450"/>
      </w:pPr>
      <w:r>
        <w:rPr>
          <w:rFonts w:ascii="Arial" w:hAnsi="Arial" w:eastAsia="Arial" w:cs="Arial"/>
          <w:color w:val="999999"/>
          <w:sz w:val="20"/>
          <w:szCs w:val="20"/>
        </w:rPr>
        <w:t xml:space="preserve">来源：网络  作者：独坐青楼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党中央的号召和要求方面对照检查存在问...</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党中央的号召和要求方面对照检查存在问题【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（一）在对照党中央和习近平总书记的号召和要求方面存在的问题。</w:t>
      </w:r>
    </w:p>
    <w:p>
      <w:pPr>
        <w:ind w:left="0" w:right="0" w:firstLine="560"/>
        <w:spacing w:before="450" w:after="450" w:line="312" w:lineRule="auto"/>
      </w:pPr>
      <w:r>
        <w:rPr>
          <w:rFonts w:ascii="宋体" w:hAnsi="宋体" w:eastAsia="宋体" w:cs="宋体"/>
          <w:color w:val="000"/>
          <w:sz w:val="28"/>
          <w:szCs w:val="28"/>
        </w:rPr>
        <w:t xml:space="preserve">　　1．贯彻落实新发展理念的能力不足。推动中央号召，立足新发展阶段、贯彻落实新发展理念还有差距，在围绕集团公司党委决策部署细化措施，在具体工作中抓落实不到位。</w:t>
      </w:r>
    </w:p>
    <w:p>
      <w:pPr>
        <w:ind w:left="0" w:right="0" w:firstLine="560"/>
        <w:spacing w:before="450" w:after="450" w:line="312" w:lineRule="auto"/>
      </w:pPr>
      <w:r>
        <w:rPr>
          <w:rFonts w:ascii="宋体" w:hAnsi="宋体" w:eastAsia="宋体" w:cs="宋体"/>
          <w:color w:val="000"/>
          <w:sz w:val="28"/>
          <w:szCs w:val="28"/>
        </w:rPr>
        <w:t xml:space="preserve">　　2．破解发展难题的能力不足。在立足新发展阶段、贯彻新发展理念、构建新发展格局，推动高质量发展过程中，破解发展难题的能力不足，解决深层次矛盾问题的力度不大。</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1．在维护群众利益方面还有差距。倾斜和关心基层员工不到位，帮助员工解决工作上的烦心事和生活上的难事不多，了解员工思想动态不及时，掌握员工诉求不全面。</w:t>
      </w:r>
    </w:p>
    <w:p>
      <w:pPr>
        <w:ind w:left="0" w:right="0" w:firstLine="560"/>
        <w:spacing w:before="450" w:after="450" w:line="312" w:lineRule="auto"/>
      </w:pPr>
      <w:r>
        <w:rPr>
          <w:rFonts w:ascii="宋体" w:hAnsi="宋体" w:eastAsia="宋体" w:cs="宋体"/>
          <w:color w:val="000"/>
          <w:sz w:val="28"/>
          <w:szCs w:val="28"/>
        </w:rPr>
        <w:t xml:space="preserve">　　2．解决基层实际问题不到位。</w:t>
      </w:r>
    </w:p>
    <w:p>
      <w:pPr>
        <w:ind w:left="0" w:right="0" w:firstLine="560"/>
        <w:spacing w:before="450" w:after="450" w:line="312" w:lineRule="auto"/>
      </w:pPr>
      <w:r>
        <w:rPr>
          <w:rFonts w:ascii="宋体" w:hAnsi="宋体" w:eastAsia="宋体" w:cs="宋体"/>
          <w:color w:val="000"/>
          <w:sz w:val="28"/>
          <w:szCs w:val="28"/>
        </w:rPr>
        <w:t xml:space="preserve">　　（三）在对照入党誓词方面存在的问题。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发挥先锋模范没有起到带头作用，始终保持党员先进性、发挥党员先锋模范作用这根弦绷得不紧，在思想和行动上没有发挥党员先锋模范带头作用。在“我为群众办实事”实践活动中，在科学确定办实事项目清单、加强宣传引导方面做得不实，在进社区服务、志愿服务过程中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1．在立足新发展阶段、破解新发展难题上思路不开阔，攻坚克难的勇气不足，解决问题的决心不足。</w:t>
      </w:r>
    </w:p>
    <w:p>
      <w:pPr>
        <w:ind w:left="0" w:right="0" w:firstLine="560"/>
        <w:spacing w:before="450" w:after="450" w:line="312" w:lineRule="auto"/>
      </w:pPr>
      <w:r>
        <w:rPr>
          <w:rFonts w:ascii="宋体" w:hAnsi="宋体" w:eastAsia="宋体" w:cs="宋体"/>
          <w:color w:val="000"/>
          <w:sz w:val="28"/>
          <w:szCs w:val="28"/>
        </w:rPr>
        <w:t xml:space="preserve">　　2．开拓进取、改革创新的劲头不足，在推动工作过程中，过多考虑完成既定目标任务，没有在高质量发展上下足功夫，通过改革创新增强发展动力的劲头不足</w:t>
      </w:r>
    </w:p>
    <w:p>
      <w:pPr>
        <w:ind w:left="0" w:right="0" w:firstLine="560"/>
        <w:spacing w:before="450" w:after="450" w:line="312" w:lineRule="auto"/>
      </w:pPr>
      <w:r>
        <w:rPr>
          <w:rFonts w:ascii="宋体" w:hAnsi="宋体" w:eastAsia="宋体" w:cs="宋体"/>
          <w:color w:val="000"/>
          <w:sz w:val="28"/>
          <w:szCs w:val="28"/>
        </w:rPr>
        <w:t xml:space="preserve">　　（五）在党员不准信仰宗教和参加宗教活动方面存在的问题。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本人严格遵守党员不准信仰宗教和参加宗教活动的要求，不信仰宗教，未曾参与任何宗教活动。但还存在理论学习不系统的情况，对马克思主义民族观、宗教观、和党的民族宗教政策学习的不系统、不深入，在发挥党员干部引导群众崇尚科学文明、追求社会进步的作用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对于以上问题，我认真分析问题产生的根源，主要还是思想根源问题没有彻底得到解决，具体为以下五个方面：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不足。对政治理论学习的重要性和紧迫性认识不足，作为党支部委员，必须要加强政治理论学习，但更多的是把理论学习当作一种政治任务，没有将其作为一种精神追求和习惯；对政治理论学习和思想政治建设抓的不够牢，对自我学习的要求不够严格，思想教育、精神激励和灵魂洗礼不够，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（二）宗旨意识有所淡化。对“全心全意为人民服务”宗旨的深刻内涵理解不深，践行不到位，真正沉下身子为员工、群众办实事、解决实际问题不多，在服务基层、群众方面做得不实。</w:t>
      </w:r>
    </w:p>
    <w:p>
      <w:pPr>
        <w:ind w:left="0" w:right="0" w:firstLine="560"/>
        <w:spacing w:before="450" w:after="450" w:line="312" w:lineRule="auto"/>
      </w:pPr>
      <w:r>
        <w:rPr>
          <w:rFonts w:ascii="宋体" w:hAnsi="宋体" w:eastAsia="宋体" w:cs="宋体"/>
          <w:color w:val="000"/>
          <w:sz w:val="28"/>
          <w:szCs w:val="28"/>
        </w:rPr>
        <w:t xml:space="preserve">　　（三）党性锻炼力度不够。主观上放松了加强党性锻炼的主动性和自觉性，放松了对党性修养的再锤炼，放松了对保持党员先进性和纯洁性的追求，直接影响了自己思想的进步和工作的标准。</w:t>
      </w:r>
    </w:p>
    <w:p>
      <w:pPr>
        <w:ind w:left="0" w:right="0" w:firstLine="560"/>
        <w:spacing w:before="450" w:after="450" w:line="312" w:lineRule="auto"/>
      </w:pPr>
      <w:r>
        <w:rPr>
          <w:rFonts w:ascii="宋体" w:hAnsi="宋体" w:eastAsia="宋体" w:cs="宋体"/>
          <w:color w:val="000"/>
          <w:sz w:val="28"/>
          <w:szCs w:val="28"/>
        </w:rPr>
        <w:t xml:space="preserve">　　（四）开拓进取精神弱化。工作中缺乏攻坚克难的勇气、担当负责的胆气，创新不足，缺少前瞻性，奉献精神不足，工作拈轻怕重，不能积极想办法、出主意解决问题。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在纪律观念上有待提升。随着年龄和党龄的增长，认为自己只要保持对党的政治纪律、组织纪律、财经纪律的敬畏，不越红线，就是一名合格的共产党员，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结合对照查摆出的问题，我将以此次组织生活会为契机，从思想根源入手，突出细化整改措施，确保整改取得实效。</w:t>
      </w:r>
    </w:p>
    <w:p>
      <w:pPr>
        <w:ind w:left="0" w:right="0" w:firstLine="560"/>
        <w:spacing w:before="450" w:after="450" w:line="312" w:lineRule="auto"/>
      </w:pPr>
      <w:r>
        <w:rPr>
          <w:rFonts w:ascii="宋体" w:hAnsi="宋体" w:eastAsia="宋体" w:cs="宋体"/>
          <w:color w:val="000"/>
          <w:sz w:val="28"/>
          <w:szCs w:val="28"/>
        </w:rPr>
        <w:t xml:space="preserve">　　（一）在“学”上更加深入。深入学习贯彻落实习近平新时代中国特色社会主义思想，自觉运用新思想武装头脑，用实际行动忠诚拥护“两个确立”,坚决做到“两个维护”；把理论学习作为一项重要政治任务，拓宽学习形式，积极参加公司党支部委员会集中学习，实时安排个人自学，注重学习效果。</w:t>
      </w:r>
    </w:p>
    <w:p>
      <w:pPr>
        <w:ind w:left="0" w:right="0" w:firstLine="560"/>
        <w:spacing w:before="450" w:after="450" w:line="312" w:lineRule="auto"/>
      </w:pPr>
      <w:r>
        <w:rPr>
          <w:rFonts w:ascii="宋体" w:hAnsi="宋体" w:eastAsia="宋体" w:cs="宋体"/>
          <w:color w:val="000"/>
          <w:sz w:val="28"/>
          <w:szCs w:val="28"/>
        </w:rPr>
        <w:t xml:space="preserve">　　（二）在“做”上更加具体。认真分析查找“我为群众办实事”实践活动中的不足，帮助群众解决实际困难，把实践活动走深走实，激活党员责任意识，及时掌握基层动态，及时解决群众的困难和问题；有针对性地做好思想政治工作，注重学习教育、思想交流，促进公司员工转变工作作风。</w:t>
      </w:r>
    </w:p>
    <w:p>
      <w:pPr>
        <w:ind w:left="0" w:right="0" w:firstLine="560"/>
        <w:spacing w:before="450" w:after="450" w:line="312" w:lineRule="auto"/>
      </w:pPr>
      <w:r>
        <w:rPr>
          <w:rFonts w:ascii="宋体" w:hAnsi="宋体" w:eastAsia="宋体" w:cs="宋体"/>
          <w:color w:val="000"/>
          <w:sz w:val="28"/>
          <w:szCs w:val="28"/>
        </w:rPr>
        <w:t xml:space="preserve">　　（三）在“改”上更加扎实。将问题清单变为发展清单，以清单制、问题整治来落实工作责任，切实把各项工作抓出成效。充分听取群众意见，保持与人民群众的血肉联系，激发公司员工活力，凝聚干事创业的发展合力。</w:t>
      </w:r>
    </w:p>
    <w:p>
      <w:pPr>
        <w:ind w:left="0" w:right="0" w:firstLine="560"/>
        <w:spacing w:before="450" w:after="450" w:line="312" w:lineRule="auto"/>
      </w:pPr>
      <w:r>
        <w:rPr>
          <w:rFonts w:ascii="宋体" w:hAnsi="宋体" w:eastAsia="宋体" w:cs="宋体"/>
          <w:color w:val="000"/>
          <w:sz w:val="28"/>
          <w:szCs w:val="28"/>
        </w:rPr>
        <w:t xml:space="preserve">　　（四）在“干”上力求实效。树立“创新、协调、绿色、开放、共享”的发展理念，向榜样和先进典型学习，汲取榜样力量，发挥表率作用，在解决问题中推动发展，切实整改落实中提高工作成效。</w:t>
      </w:r>
    </w:p>
    <w:p>
      <w:pPr>
        <w:ind w:left="0" w:right="0" w:firstLine="560"/>
        <w:spacing w:before="450" w:after="450" w:line="312" w:lineRule="auto"/>
      </w:pPr>
      <w:r>
        <w:rPr>
          <w:rFonts w:ascii="宋体" w:hAnsi="宋体" w:eastAsia="宋体" w:cs="宋体"/>
          <w:color w:val="000"/>
          <w:sz w:val="28"/>
          <w:szCs w:val="28"/>
        </w:rPr>
        <w:t xml:space="preserve">　　（五）在“廉”上坚守底线。始终保持对党忠诚，坚守廉洁底线，带头落实中央八项规定及其实施细则精神，自觉净化社交圈、朋友圈、生活圈，营造风气正良好发展氛围。</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我于20xx年1月经组织安排，调任***镇工作。一年来，我积极转变工作作风，迅速进入工作角色，恪尽职守，勤勉敬业，基本上完成了各项分管工作，同时也暴露出一些问题和不足。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党史学习教育开展以来，我严格按照*****党史教育学习的工作要求，结合自身此次学习教育中思想、学习、工作、作风实际，按照此次专题组织生活会相关要将个人近半年的党史教育学习情况剖析如下：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　　“十月革命”一声炮响为中国送来了马克思列宁主义，从</w:t>
      </w:r>
    </w:p>
    <w:p>
      <w:pPr>
        <w:ind w:left="0" w:right="0" w:firstLine="560"/>
        <w:spacing w:before="450" w:after="450" w:line="312" w:lineRule="auto"/>
      </w:pPr>
      <w:r>
        <w:rPr>
          <w:rFonts w:ascii="宋体" w:hAnsi="宋体" w:eastAsia="宋体" w:cs="宋体"/>
          <w:color w:val="000"/>
          <w:sz w:val="28"/>
          <w:szCs w:val="28"/>
        </w:rPr>
        <w:t xml:space="preserve">　　1920年8月第一党的早期组织成立，到1921年7月中国共产党第一次全国代表大会宣告中国共产党的诞生，再到1949年10月新中国的建立，这背后是无数革命先烈抛头颅、洒热血，为革命而献身。自鸦片战争以来的革命实践告诉我们，只有中国共产党才能解放中国，只有中国共产党才能发展中国，只有社会主义道路才是适合中国发展的道路。身处百年未有之大变局，每一名共产党员都要时刻坚信马克思主义的信仰、坚信中国特色社会主义的正确道路，顽强拼搏、赓续星火，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在学习习近平新时代中国特色社会主义思想等资料时，也深深感受到我们党的伟大，感受到马克思主义在中国的发展，丰富：我们党在新的历史时期，再次提出作为百年大党必须不忘初心和使命，提出了“四个全面”的中国特色社会主义事业战略布局和“五位一体”的中国特色社会主义事业总体布局，强调了坚持和加强党的领导是中国特色社会主义的最本质特征。当然，建设社会主义不是一帆风顺的，在党的十八报告中，提出了一个重大论断“发展中国特色社会主义是一项长期的艰巨的历史任务，必须准备进行具有许多新的历史特点的伟大斗争”。因此，实现第二个百年目标，我们还将面临许多挑战，每个共产党员要勇于承担历史责任，做好克服困难的准备，也要在党中央的坚强领导下，树立总体国家安全观，勇于同破坏或影响国家安全的行为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是共产党人的精神之“钙”，还要多向新民主主义革命时期、社会主义革命和建设时期、社会主义现代化建设时期、中国特色社会主义新时代四个历史时期中所涌现出的英模榜样学习，将马列主义铭记在心，不忘初心使命，秉持对社会主义和共产主义的坚定信仰。</w:t>
      </w:r>
    </w:p>
    <w:p>
      <w:pPr>
        <w:ind w:left="0" w:right="0" w:firstLine="560"/>
        <w:spacing w:before="450" w:after="450" w:line="312" w:lineRule="auto"/>
      </w:pPr>
      <w:r>
        <w:rPr>
          <w:rFonts w:ascii="宋体" w:hAnsi="宋体" w:eastAsia="宋体" w:cs="宋体"/>
          <w:color w:val="000"/>
          <w:sz w:val="28"/>
          <w:szCs w:val="28"/>
        </w:rPr>
        <w:t xml:space="preserve">　　2、纪律严明是我党的优良传统，也是获得广大人民群众爱戴和拥护的原因，诸如“三大纪律，八项注意、“不拿群众一针一线”等革命时期铁的纪律直至今日仍具有现实的指导意义。自身还需要持续从党史中汲取纪律营养，继续保持艰苦奋斗的作风，不骄不躁，学习老一辈共产党人克己奉公、严于律己。</w:t>
      </w:r>
    </w:p>
    <w:p>
      <w:pPr>
        <w:ind w:left="0" w:right="0" w:firstLine="560"/>
        <w:spacing w:before="450" w:after="450" w:line="312" w:lineRule="auto"/>
      </w:pPr>
      <w:r>
        <w:rPr>
          <w:rFonts w:ascii="宋体" w:hAnsi="宋体" w:eastAsia="宋体" w:cs="宋体"/>
          <w:color w:val="000"/>
          <w:sz w:val="28"/>
          <w:szCs w:val="28"/>
        </w:rPr>
        <w:t xml:space="preserve">　　3、自身素质还待提高，要在先辈精神的指引下锻造过硬本领，提升自身能力素质。能力素质的影响着我们在实践中发现问题和解决问题的结果，不仅要知其“然”，还要做到知其“所以然”，如此才能形成独立且具有创造性的思维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存在认识上的不足。认为只要一心一意工作就好，对学习党的正确的政治方向可以很好的促进工作开展认识不够。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以支部组织学习平台为引领，以加强自身业余主动学习为补充，从各方面加强党史教育学习。通过自身认识的提高，素质的提升，更好地在以“生产经营为中心”的工作指引下为分厂的服务工作贡献更大的力量。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2025-05-03T16:45:32+08:00</dcterms:created>
  <dcterms:modified xsi:type="dcterms:W3CDTF">2025-05-03T16:45:32+08:00</dcterms:modified>
</cp:coreProperties>
</file>

<file path=docProps/custom.xml><?xml version="1.0" encoding="utf-8"?>
<Properties xmlns="http://schemas.openxmlformats.org/officeDocument/2006/custom-properties" xmlns:vt="http://schemas.openxmlformats.org/officeDocument/2006/docPropsVTypes"/>
</file>