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关于学校党支部书记组织生活会个人对照检查材料12篇</w:t>
      </w:r>
      <w:bookmarkEnd w:id="1"/>
    </w:p>
    <w:p>
      <w:pPr>
        <w:jc w:val="center"/>
        <w:spacing w:before="0" w:after="450"/>
      </w:pPr>
      <w:r>
        <w:rPr>
          <w:rFonts w:ascii="Arial" w:hAnsi="Arial" w:eastAsia="Arial" w:cs="Arial"/>
          <w:color w:val="999999"/>
          <w:sz w:val="20"/>
          <w:szCs w:val="20"/>
        </w:rPr>
        <w:t xml:space="preserve">来源：网络  作者：暖阳如梦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干部，要紧密结合岗位和工作实际，进行深刻的反思，查找自身存在的问题和不足，并对查找到的问题进行深层次的剖析，明确努力的方向和改进措施。下面是小编精心整理的关于学校党支部书记组织生活会个人对照检查材料【十二篇】，仅供参考，大家一起...</w:t>
      </w:r>
    </w:p>
    <w:p>
      <w:pPr>
        <w:ind w:left="0" w:right="0" w:firstLine="560"/>
        <w:spacing w:before="450" w:after="450" w:line="312" w:lineRule="auto"/>
      </w:pPr>
      <w:r>
        <w:rPr>
          <w:rFonts w:ascii="宋体" w:hAnsi="宋体" w:eastAsia="宋体" w:cs="宋体"/>
          <w:color w:val="000"/>
          <w:sz w:val="28"/>
          <w:szCs w:val="28"/>
        </w:rPr>
        <w:t xml:space="preserve">作为一名党员干部，要紧密结合岗位和工作实际，进行深刻的反思，查找自身存在的问题和不足，并对查找到的问题进行深层次的剖析，明确努力的方向和改进措施。下面是小编精心整理的关于学校党支部书记组织生活会个人对照检查材料【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2024年是抗击新冠疫情不平凡的一年，按照阿图什市卫健局党组及阿图什市人民医院党委工作安排，本人自2024年9月担任格乡卫生院党支部书记，以党的十九大精神为指导努力工作，廉洁自律，团结支部一班人，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责任情况。为加强院领导班子建设。本人卫生院党支部书记后，先后召开多次会议整合党支部班子建设，重新调整院中层干部，加强业务工作的领导。立足卫生院实际，院里重大事项严格执行党支部“三重一大”集体决策制度，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发挥好党支部领导龙头作用。加强领导班子建设，做好党员教育管理。组织学习开展学习实践活动，研究制定党建工作计划，坚持党员学习制度。认真抓好党员的日常性教育管理工作，认真开展了“不忘初心牢记使命”主题教育。做好党内关爱帮扶，坚定党员信念，增强党员意识。落实基层党组织三会一课制度学习5次，开展支部主题党日活动3次。</w:t>
      </w:r>
    </w:p>
    <w:p>
      <w:pPr>
        <w:ind w:left="0" w:right="0" w:firstLine="560"/>
        <w:spacing w:before="450" w:after="450" w:line="312" w:lineRule="auto"/>
      </w:pPr>
      <w:r>
        <w:rPr>
          <w:rFonts w:ascii="宋体" w:hAnsi="宋体" w:eastAsia="宋体" w:cs="宋体"/>
          <w:color w:val="000"/>
          <w:sz w:val="28"/>
          <w:szCs w:val="28"/>
        </w:rPr>
        <w:t xml:space="preserve">　　三、大力加强党建制度建设。我们制定了党建工作长效机制并认真执行，积极探索推进基层党建工作的有效载体和办法，通过上党课、做读书笔记、交流心得体会等活动，加强党建工作，深入总结党组织创造的新经验，推行党务公开制度，保障了党员对党内事务的广泛参与和有效监督。建立健全了常抓不懈的工作机制。努力加强党员干部队伍建设。党支部有步骤有计划地做好了发展党员工作，今年吸纳入党积极分子3名，列入考察对象2名，预备转正2名，实现支部党员的新老交替，壮大了支部党员队伍。</w:t>
      </w:r>
    </w:p>
    <w:p>
      <w:pPr>
        <w:ind w:left="0" w:right="0" w:firstLine="560"/>
        <w:spacing w:before="450" w:after="450" w:line="312" w:lineRule="auto"/>
      </w:pPr>
      <w:r>
        <w:rPr>
          <w:rFonts w:ascii="宋体" w:hAnsi="宋体" w:eastAsia="宋体" w:cs="宋体"/>
          <w:color w:val="000"/>
          <w:sz w:val="28"/>
          <w:szCs w:val="28"/>
        </w:rPr>
        <w:t xml:space="preserve">　　三、存在问题：1、由于本人是临床医生出身，对党建工作经验比较缺乏。因工作的主角定位、工作的性质要求发生了变化，应对新岗位和工作任务，自己的经验还不足。对分管工作还不够熟悉，工作思路还有局限性，缺少有实效、真管用的办法。没有把党建工作放在重点，没有认清当前新形势下党建工作对于医院管理的重要指导作用，在管理能力上还有待加强。2、思考的潜力欠缺。很多时候工作还停留在处理繁杂零碎的事物之中，思考问题不全面、工作定位没有系统、明确的标准，对问题的决定缺乏前瞻性、综合性。3、抓落实，处理复杂事件的潜力还不强。执纪监督问责还不到位。比如对今年7月份由州医保局组织的交叉检查中出现的乱收费等问题，没有认真对待，敷衍搪塞，故州市医保局给予一倍罚款的处罚。经院党支部扩大会议研究决定，部分罚款由院领导及相关人员承担，通过此事对全院职工起到教育警示作用。真正触及党员及职工的思想灵魂。应对在工作落实不利时，解决、推动、协调的潜力不强，不能大胆真抓实干，有碍于面子，怕影响关系的想法，有好人主义思想，有时不能开展批评与自我批评。因此往往降低标准，只求过得去。导致一些工作落实的不好，有些工作布置了，没有回音;规划了，没有行动;有安排没落实。没有严格对党员进行监督执纪四种形态教育，让“红红脸，出出汗”批评与自我批评成为一种常态，对廉政风险点没有认真自查，进行廉政谈话，加强党风廉政建设。要实行组织警示、个人自省、群众监督三结合的廉政措施，教育党员干部践行廉洁自律，以求真务实的作风推进各项工作，积极营造风正、气顺、劲足的良好工作氛围。4、由于2024年的新冠疫情，对正常医疗护理及公共卫生工作造成很大影响，组织生活未能及时，存在着将组织生活作为例行公事，重形式上的参与，未能思想上“融入”；落实双重组织生活不严格，参加党组织生活不规范。具体表现在参加组织生活的自觉性弱化了。5、对意识形态工作重视不够，虽然把意识形态工作作为了民主生活会报告的内容，但并没有真正入心入脑，研究部署意识形态工作办法不多，对工作中个别人员苗头性问题重视不够。在面对群众时耐心也不够，导致个别职工对党和政府的政策措施理解不透、认识不明，支持配合意愿不强，造成了工作上的被动。</w:t>
      </w:r>
    </w:p>
    <w:p>
      <w:pPr>
        <w:ind w:left="0" w:right="0" w:firstLine="560"/>
        <w:spacing w:before="450" w:after="450" w:line="312" w:lineRule="auto"/>
      </w:pPr>
      <w:r>
        <w:rPr>
          <w:rFonts w:ascii="宋体" w:hAnsi="宋体" w:eastAsia="宋体" w:cs="宋体"/>
          <w:color w:val="000"/>
          <w:sz w:val="28"/>
          <w:szCs w:val="28"/>
        </w:rPr>
        <w:t xml:space="preserve">　　四、整改措施及今后努力方向：1、加强政治、业务及管理知识学习，学会做人、做事，切实增强思想上的前瞻性和决策上的科学性，学会思考勤于总结，边学习边思考，深化学习效果，经常对自己做过工作进行反思总结、汲取经验教训，提高素质潜力，以便促进卫生院各项工作的开展。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3、再实际工作中虚心听取各方面意见和建议，解决工作中存在的突出问题。</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格达良卫生院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【篇六】学校党支部书记组织生活会个人对照检查材料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【篇九】学校党支部书记组织生活会个人对照检查材料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【篇十】学校党支部书记组织生活会个人对照检查材料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【篇十一】学校党支部书记组织生活会个人对照检查材料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【篇十二】学校党支部书记组织生活会个人对照检查材料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2025-05-03T18:07:11+08:00</dcterms:created>
  <dcterms:modified xsi:type="dcterms:W3CDTF">2025-05-03T18:07:11+08:00</dcterms:modified>
</cp:coreProperties>
</file>

<file path=docProps/custom.xml><?xml version="1.0" encoding="utf-8"?>
<Properties xmlns="http://schemas.openxmlformats.org/officeDocument/2006/custom-properties" xmlns:vt="http://schemas.openxmlformats.org/officeDocument/2006/docPropsVTypes"/>
</file>