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党支部增强政治功能和组织功能存在的问题和差距范文3篇</w:t>
      </w:r>
      <w:bookmarkEnd w:id="1"/>
    </w:p>
    <w:p>
      <w:pPr>
        <w:jc w:val="center"/>
        <w:spacing w:before="0" w:after="450"/>
      </w:pPr>
      <w:r>
        <w:rPr>
          <w:rFonts w:ascii="Arial" w:hAnsi="Arial" w:eastAsia="Arial" w:cs="Arial"/>
          <w:color w:val="999999"/>
          <w:sz w:val="20"/>
          <w:szCs w:val="20"/>
        </w:rPr>
        <w:t xml:space="preserve">来源：网络  作者：浅唱梦痕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宣传、贯彻、执行党的路线、方针、政策，认真执行上级党组织的决议，充分发挥党员的先锋模范作用，动员党员努力完成所担负的各项任务。以下是小编整理的党支部增强政治功能和组织功能存在的问题和差距范文三篇，欢迎阅读与收藏。【篇一】党...</w:t>
      </w:r>
    </w:p>
    <w:p>
      <w:pPr>
        <w:ind w:left="0" w:right="0" w:firstLine="560"/>
        <w:spacing w:before="450" w:after="450" w:line="312" w:lineRule="auto"/>
      </w:pPr>
      <w:r>
        <w:rPr>
          <w:rFonts w:ascii="宋体" w:hAnsi="宋体" w:eastAsia="宋体" w:cs="宋体"/>
          <w:color w:val="000"/>
          <w:sz w:val="28"/>
          <w:szCs w:val="28"/>
        </w:rPr>
        <w:t xml:space="preserve">党支部的工作职责是宣传、贯彻、执行党的路线、方针、政策，认真执行上级党组织的决议，充分发挥党员的先锋模范作用，动员党员努力完成所担负的各项任务。以下是小编整理的党支部增强政治功能和组织功能存在的问题和差距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2025-08-07T01:17:22+08:00</dcterms:created>
  <dcterms:modified xsi:type="dcterms:W3CDTF">2025-08-07T01:17:22+08:00</dcterms:modified>
</cp:coreProperties>
</file>

<file path=docProps/custom.xml><?xml version="1.0" encoding="utf-8"?>
<Properties xmlns="http://schemas.openxmlformats.org/officeDocument/2006/custom-properties" xmlns:vt="http://schemas.openxmlformats.org/officeDocument/2006/docPropsVTypes"/>
</file>