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党员民主评议个人问题清单5篇</w:t>
      </w:r>
      <w:bookmarkEnd w:id="1"/>
    </w:p>
    <w:p>
      <w:pPr>
        <w:jc w:val="center"/>
        <w:spacing w:before="0" w:after="450"/>
      </w:pPr>
      <w:r>
        <w:rPr>
          <w:rFonts w:ascii="Arial" w:hAnsi="Arial" w:eastAsia="Arial" w:cs="Arial"/>
          <w:color w:val="999999"/>
          <w:sz w:val="20"/>
          <w:szCs w:val="20"/>
        </w:rPr>
        <w:t xml:space="preserve">来源：网络  作者：尘埃落定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问题清单是指一个组织建立的所面临的问题或需要解决的问题列表。以下是小编整理的党员民主评议个人问题清单【五篇】，欢迎阅读与收藏。第1篇: 党员民主评议个人问题清单　　根据县委组织部《关于组织召开年度组织生活会和开展民主评议党员的通知》要求，本...</w:t>
      </w:r>
    </w:p>
    <w:p>
      <w:pPr>
        <w:ind w:left="0" w:right="0" w:firstLine="560"/>
        <w:spacing w:before="450" w:after="450" w:line="312" w:lineRule="auto"/>
      </w:pPr>
      <w:r>
        <w:rPr>
          <w:rFonts w:ascii="宋体" w:hAnsi="宋体" w:eastAsia="宋体" w:cs="宋体"/>
          <w:color w:val="000"/>
          <w:sz w:val="28"/>
          <w:szCs w:val="28"/>
        </w:rPr>
        <w:t xml:space="preserve">问题清单是指一个组织建立的所面临的问题或需要解决的问题列表。以下是小编整理的党员民主评议个人问题清单【五篇】，欢迎阅读与收藏。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第1篇: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根据县委组织部《关于组织召开年度组织生活会和开展民主评议党员的通知》要求，本人在认真学习贯彻十九大报告精神、深刻领会精神实质的基础上，与部分党员干部认真开展了谈心谈话、征求意见活动，并广泛听取了部门单位和群众建议，经梳理汇总，找准找实存在的突出问题，查找问题的根源，提出解决的办法。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政治功能强不强。对党建工作进行深入研究部署还不够，有些工作还只是落实在一个点位上，系统性联系性不强。班子成员之间交心通气不够，彼此之间协调配合有时不够紧密，对一些重大工作缺乏深入的交流探讨，支部战斗堡垒作用发挥还不够强。</w:t>
      </w:r>
    </w:p>
    <w:p>
      <w:pPr>
        <w:ind w:left="0" w:right="0" w:firstLine="560"/>
        <w:spacing w:before="450" w:after="450" w:line="312" w:lineRule="auto"/>
      </w:pPr>
      <w:r>
        <w:rPr>
          <w:rFonts w:ascii="宋体" w:hAnsi="宋体" w:eastAsia="宋体" w:cs="宋体"/>
          <w:color w:val="000"/>
          <w:sz w:val="28"/>
          <w:szCs w:val="28"/>
        </w:rPr>
        <w:t xml:space="preserve">　　二是“四个意识”牢不牢。政治理论学习迫切意识不够，“四个意识”、“四个自信”有待提升。党支部对党员干部的政治理论学习教育，更多的是依赖于局党组的统一部署和集中教育。以党支部为平台的政治理论学习教育活动载体不多、形式不新。党员的理想信念的坚定性还不够强，“四个意识”淡漠、“四个自信”缺乏，对党的事业缺乏奋斗的热情。</w:t>
      </w:r>
    </w:p>
    <w:p>
      <w:pPr>
        <w:ind w:left="0" w:right="0" w:firstLine="560"/>
        <w:spacing w:before="450" w:after="450" w:line="312" w:lineRule="auto"/>
      </w:pPr>
      <w:r>
        <w:rPr>
          <w:rFonts w:ascii="宋体" w:hAnsi="宋体" w:eastAsia="宋体" w:cs="宋体"/>
          <w:color w:val="000"/>
          <w:sz w:val="28"/>
          <w:szCs w:val="28"/>
        </w:rPr>
        <w:t xml:space="preserve">　　三是“四个自信”有没有。对自身要求不够，工作作风还不够实。理想信念不坚定，自以为对共产主义理想是坚定的，但在现实生活中，又觉得共产主义社会离我们太遥远，坚守的不够好。尽管对建设中国特色社会主义是坚定的，但看到改革开放中腐败猖獗、贫富悬殊、社会不公等又觉得问题多，自己的信念、信心又有所淡化。由此，精神支柱发生动摇，理想信念坚守不够。正是理想信念不够坚定，实事求是、群众路线坚持得不够好。近几年随大流过洋节，感觉圣诞节。。。。之类的节日热闹，气氛好，就跟着过。不了解洋节的来历和意义。反而对中国的端午节，春节中秋节等不够重视。学习传统的中国文化也不够积极。甚至不了解有些传统节日的起源。都是文化不自信的表现。</w:t>
      </w:r>
    </w:p>
    <w:p>
      <w:pPr>
        <w:ind w:left="0" w:right="0" w:firstLine="560"/>
        <w:spacing w:before="450" w:after="450" w:line="312" w:lineRule="auto"/>
      </w:pPr>
      <w:r>
        <w:rPr>
          <w:rFonts w:ascii="宋体" w:hAnsi="宋体" w:eastAsia="宋体" w:cs="宋体"/>
          <w:color w:val="000"/>
          <w:sz w:val="28"/>
          <w:szCs w:val="28"/>
        </w:rPr>
        <w:t xml:space="preserve">　　四是工作作风实不实。工作热情不旺、工作劲头不足、工作动力不大，工作要求不高，表现为典型的“动力缺乏症”:一是对工作缺乏敬业的感情。对工作麻木不仁，责任性不强，要求不高，得过且过，满足于一般性常规工作任务的完成。工作纪律散漫，上班迟到早退，有的甚至在上班时间溜之大吉，玩麻将打扑克，胡搞乱来，败坏了党和干部的形象;二是对事业缺乏奋斗的热情。习惯于按部就班，循规蹈矩，墨守成规，不是积极主动地找事做，而是消极被动地等事做;三是对追求缺乏执着的激情。普遍存在“冷漠病”和“恋旧病”，对事业没有理想信念，对工作没有目标追求，缺乏开拓创新精神和执着追求激情。;四是对基层缺乏服务的真情。高高在上，脱离群众，害怕触及困难和矛盾，不愿深入基层下到一线，不愿调查研究，不愿帮基层和群众解决实际问题，缺乏全局观念和服务意识。</w:t>
      </w:r>
    </w:p>
    <w:p>
      <w:pPr>
        <w:ind w:left="0" w:right="0" w:firstLine="560"/>
        <w:spacing w:before="450" w:after="450" w:line="312" w:lineRule="auto"/>
      </w:pPr>
      <w:r>
        <w:rPr>
          <w:rFonts w:ascii="宋体" w:hAnsi="宋体" w:eastAsia="宋体" w:cs="宋体"/>
          <w:color w:val="000"/>
          <w:sz w:val="28"/>
          <w:szCs w:val="28"/>
        </w:rPr>
        <w:t xml:space="preserve">　　五是发挥作用好不好。一是部分领导干部认为干多干少一个样，干得越多越容易出错。当前，中央加大反腐力度，一些领导干部出现了抵触和逆反心理，错误地把反腐作为“为官不为”的借口，抱着“多做多错，少做少错，不做不错”的错误态度，对党的事业不负责，对群众的期待不关切，因噎废食。二是守摊子、当和尚思想作祟。在一些领导干部的意识里，干工作不求有功但求无过，部分同志存在守摊子的思想，当一天和尚撞一天钟。“革命自有后来人”，多我不多，少我不少。三是个人利益至上，工作患得患失。一部分领导干部干工作一心想着提拔，当个人目标达不到时就消极怠工，不思进取。干事业讲条件，做工作讲待遇，失去了一名党员干部应有的胸怀。</w:t>
      </w:r>
    </w:p>
    <w:p>
      <w:pPr>
        <w:ind w:left="0" w:right="0" w:firstLine="560"/>
        <w:spacing w:before="450" w:after="450" w:line="312" w:lineRule="auto"/>
      </w:pPr>
      <w:r>
        <w:rPr>
          <w:rFonts w:ascii="宋体" w:hAnsi="宋体" w:eastAsia="宋体" w:cs="宋体"/>
          <w:color w:val="000"/>
          <w:sz w:val="28"/>
          <w:szCs w:val="28"/>
        </w:rPr>
        <w:t xml:space="preserve">　　六是自我要求严不严。</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主要表现：个别领导干部缺乏创新的主动性，不想创新;思想僵化、因循守旧、墨守陈规，不能跳出圈子看问题;面对新情况、新问题，不能以开拓的精神面对、分析和寻找解决问题的最佳方案;二是工作不够大胆，创新魄力欠缺。主要表现：个别领导干部患得患失有顾虑，工作中，惯用老办法、老眼光看待和解决问题，怕出问题，怕担责任，不敢创新;困难面前，显得束手无策，有畏难情绪;盲从权威，沉溺于听招呼、守规矩，唯书唯上，凡事找依据，等上面、看外边，文件没说的不敢说，外地没干的不敢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管党治党的能力还有待提高。本人对党建业务还不够熟悉，创新党建工作的举措不多，对如何抓好党建缺乏系统思考，党建工作的组织落实形式单一，对党建工作特别是思想政治教育和监督管理中存在的问题掌握不透彻，某种程度上还存在党建主体责任不明、目标任务不清、思路举措不实的情况。</w:t>
      </w:r>
    </w:p>
    <w:p>
      <w:pPr>
        <w:ind w:left="0" w:right="0" w:firstLine="560"/>
        <w:spacing w:before="450" w:after="450" w:line="312" w:lineRule="auto"/>
      </w:pPr>
      <w:r>
        <w:rPr>
          <w:rFonts w:ascii="宋体" w:hAnsi="宋体" w:eastAsia="宋体" w:cs="宋体"/>
          <w:color w:val="000"/>
          <w:sz w:val="28"/>
          <w:szCs w:val="28"/>
        </w:rPr>
        <w:t xml:space="preserve">　　二是开展理想信念教育还不够深入。日常工作中存在重工作、轻学习的现象，组织对新理论、新要求、新政策的学习不够，钻研得不深、不透;在专题教育活动中，重视了理想信念教育、党风廉政教育的正面引导，对反面典型案例的警示教育不够;在工作中指导基层不够深入，谈心谈话活动开展不经常，个别党员干部宗旨意识淡薄，存在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高质量落实好组织生活会制度的意识还不强。在开展组织生活会时，有时还只是满足了有，没有从追求高质量上想办法、动脑筋。党支部、各党小组开展“三会一课”、组织生活会时，完成上级规定动作多，缺乏充分的酝酿准备、有效的载体创新、深刻的反思总结等，没有充分调动好党员参加组织生活会的热情。在学习讨论、交流研讨、批评与自我批评时蜻蜓点水，不愿暴露真实思想，不愿触及实质性问题，组织生活会的初衷未能得到有效实现。</w:t>
      </w:r>
    </w:p>
    <w:p>
      <w:pPr>
        <w:ind w:left="0" w:right="0" w:firstLine="560"/>
        <w:spacing w:before="450" w:after="450" w:line="312" w:lineRule="auto"/>
      </w:pPr>
      <w:r>
        <w:rPr>
          <w:rFonts w:ascii="宋体" w:hAnsi="宋体" w:eastAsia="宋体" w:cs="宋体"/>
          <w:color w:val="000"/>
          <w:sz w:val="28"/>
          <w:szCs w:val="28"/>
        </w:rPr>
        <w:t xml:space="preserve">　　四是党员干部担当精神有所欠缺。个别党员干部在担当作为上热情减退，认为搞创新难免会出乱子，严重了还有可能追究责任，所以认为只要按照领导或上级要求完成任务，工作上不出错，不添乱子就可以了，没有树立起跨越的高标杆，缺乏向更高目标追求和奋斗的激情与勇气，不想多担责、不愿多作为，工作没有追求，业绩平平淡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针对在查摆中发现的问题，局机关党支部将坚持立行立改，团结带领全体党员干部转变思想、完善机制，不断提升新形象、开创新业绩、推动新发展。</w:t>
      </w:r>
    </w:p>
    <w:p>
      <w:pPr>
        <w:ind w:left="0" w:right="0" w:firstLine="560"/>
        <w:spacing w:before="450" w:after="450" w:line="312" w:lineRule="auto"/>
      </w:pPr>
      <w:r>
        <w:rPr>
          <w:rFonts w:ascii="宋体" w:hAnsi="宋体" w:eastAsia="宋体" w:cs="宋体"/>
          <w:color w:val="000"/>
          <w:sz w:val="28"/>
          <w:szCs w:val="28"/>
        </w:rPr>
        <w:t xml:space="preserve">　　1、强化理论武装，加强党性锤炼，不断提升党组织政治功能。坚持用新知识、新理论武装全体党员头脑，引导广大党员干部认真学习十九大精神，进一步强化“四个意识”，增强“四个自信”，做到在党言党、在党忧党、在党为党，在政治上思想上行动上与党中央保持高度一致，增强政治定力，提高辨别是非能力，旗帜鲜明地与违反党的纪律规矩的言行作斗争，任何时候任何情况下都做到政治立场不移、政治方向不偏。践行党的宗旨，坚持党的群众路线，不忘初心，牢记使命，努力答好卷，向时代和人民交办一份满意的答卷。</w:t>
      </w:r>
    </w:p>
    <w:p>
      <w:pPr>
        <w:ind w:left="0" w:right="0" w:firstLine="560"/>
        <w:spacing w:before="450" w:after="450" w:line="312" w:lineRule="auto"/>
      </w:pPr>
      <w:r>
        <w:rPr>
          <w:rFonts w:ascii="宋体" w:hAnsi="宋体" w:eastAsia="宋体" w:cs="宋体"/>
          <w:color w:val="000"/>
          <w:sz w:val="28"/>
          <w:szCs w:val="28"/>
        </w:rPr>
        <w:t xml:space="preserve">　　2、坚持求真务实，加强自身建设，发挥党支部堡垒作用。党支部和各支部委员要从全面从严治党的要求出发，切实加强自身建设，为广大党员干部做好表率、树好标杆。带头做到抓业务带队伍两手抓、两手硬，切实做好干部队伍的传帮带。带头坚持集中学习和个人自学，加强调查研究和实践总结，真正把学习的成果转化为指导实践、推动工作的实际本领。力戒形式主义，务实工作，切实抓好政治生活的落实。带头多到基层走一走、多到一线听一听，要走出机关走进基层，听取群众心声、征求群众意见、解决群众难题，同时，通过调查研究了解基层实情，使制定出的工作举措更加切实基层工作实际。</w:t>
      </w:r>
    </w:p>
    <w:p>
      <w:pPr>
        <w:ind w:left="0" w:right="0" w:firstLine="560"/>
        <w:spacing w:before="450" w:after="450" w:line="312" w:lineRule="auto"/>
      </w:pPr>
      <w:r>
        <w:rPr>
          <w:rFonts w:ascii="宋体" w:hAnsi="宋体" w:eastAsia="宋体" w:cs="宋体"/>
          <w:color w:val="000"/>
          <w:sz w:val="28"/>
          <w:szCs w:val="28"/>
        </w:rPr>
        <w:t xml:space="preserve">　　3、抓实组织生活，严守纪律规矩，构建良好政治生态。认真落实《新形势下党内政治生活若干准则》，强化党务干部的角色意识，主动思考、谋划开展好组织生活。在执行组织生活会制度上，支部委员要主动参加，带头研讨。在执行廉洁规定上，要切实履行“一岗双责”的责任，将党建、党风廉政建设与业务工作真正融合开展。要引导广大党员干部树立起“执行组织生活会制度是法规”的意识，进而将参加组织生活当成一种政治需求。要严格规范组织生活会流程和程序，把活动做实、做出效果。要切实营造宽松的组织生活环境，让党员干部在组织生活中，尤其是在主动约谈中愿意谈、深入谈，在组织生活会上深入查、真心批，最终实现互相帮助、共同提升的目标。</w:t>
      </w:r>
    </w:p>
    <w:p>
      <w:pPr>
        <w:ind w:left="0" w:right="0" w:firstLine="560"/>
        <w:spacing w:before="450" w:after="450" w:line="312" w:lineRule="auto"/>
      </w:pPr>
      <w:r>
        <w:rPr>
          <w:rFonts w:ascii="宋体" w:hAnsi="宋体" w:eastAsia="宋体" w:cs="宋体"/>
          <w:color w:val="000"/>
          <w:sz w:val="28"/>
          <w:szCs w:val="28"/>
        </w:rPr>
        <w:t xml:space="preserve">　　总之，我将以积极认真的态度，对查摆出的问题进行认真整改，提升党员形象，全面推动各项工作再上新台阶。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第2篇: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重要思想、邓小平理论的科学体系和历史地位、马克思的劳动价值论和我国当前的分配制度改革、_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_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_精神、邓小平理论和\"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_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最大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最高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最大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第3篇: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在学习十九大精神后，我牢固树立“四个意识”，坚定“四个自信”，做到“四个服从”，坚决维护习近平总书记在党中央和全党的核心地位、维护党中央权威和集中统一领导，自觉在思想上政治上行动上同以习近平同志为核心的党中央保持高度一致。通过在党日主题活动中征求意见、谈心谈话、慎独反思，我本着严肃、认真、深刻的原则，查找了自己存在的突出问题,个人对照检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1.做为xx小学的挂职副校长，在德育管理上我还是一名新兵，半年了，但感觉在教育管理团队中的融入感还不强，工作思考与谋划滞后，开展工作能力有待提高;工作执行有些畏首畏尾。</w:t>
      </w:r>
    </w:p>
    <w:p>
      <w:pPr>
        <w:ind w:left="0" w:right="0" w:firstLine="560"/>
        <w:spacing w:before="450" w:after="450" w:line="312" w:lineRule="auto"/>
      </w:pPr>
      <w:r>
        <w:rPr>
          <w:rFonts w:ascii="宋体" w:hAnsi="宋体" w:eastAsia="宋体" w:cs="宋体"/>
          <w:color w:val="000"/>
          <w:sz w:val="28"/>
          <w:szCs w:val="28"/>
        </w:rPr>
        <w:t xml:space="preserve">　　2.对工作没有预见性，遇到难题有畏难情绪。缺少沟通的耐性，深入教室和课堂了解德育问题的时间不多，对学校德育品牌理解不深入，没有把立德树人的育人宗旨有效地融入到教育活动中。</w:t>
      </w:r>
    </w:p>
    <w:p>
      <w:pPr>
        <w:ind w:left="0" w:right="0" w:firstLine="560"/>
        <w:spacing w:before="450" w:after="450" w:line="312" w:lineRule="auto"/>
      </w:pPr>
      <w:r>
        <w:rPr>
          <w:rFonts w:ascii="宋体" w:hAnsi="宋体" w:eastAsia="宋体" w:cs="宋体"/>
          <w:color w:val="000"/>
          <w:sz w:val="28"/>
          <w:szCs w:val="28"/>
        </w:rPr>
        <w:t xml:space="preserve">　　3.在部门工作中，只想如何把领导交给的工作做完，创新工作思路考虑少。工作还不够主动。工作大多是承办领导交办的事项，经常处于奉命行事状态，超前思维少，独立思考问题能力欠缺，对细节问题考虑不够，业务水平还不高，办事效率还有待加强。工作中缺乏亮点，不能够很好的灵活掌握方针政策，有偷懒、有拖延的现象，执行力有待提升。</w:t>
      </w:r>
    </w:p>
    <w:p>
      <w:pPr>
        <w:ind w:left="0" w:right="0" w:firstLine="560"/>
        <w:spacing w:before="450" w:after="450" w:line="312" w:lineRule="auto"/>
      </w:pPr>
      <w:r>
        <w:rPr>
          <w:rFonts w:ascii="宋体" w:hAnsi="宋体" w:eastAsia="宋体" w:cs="宋体"/>
          <w:color w:val="000"/>
          <w:sz w:val="28"/>
          <w:szCs w:val="28"/>
        </w:rPr>
        <w:t xml:space="preserve">　　4.进取意识不强;实干意识不强;角色意识和责任意识不强。</w:t>
      </w:r>
    </w:p>
    <w:p>
      <w:pPr>
        <w:ind w:left="0" w:right="0" w:firstLine="560"/>
        <w:spacing w:before="450" w:after="450" w:line="312" w:lineRule="auto"/>
      </w:pPr>
      <w:r>
        <w:rPr>
          <w:rFonts w:ascii="宋体" w:hAnsi="宋体" w:eastAsia="宋体" w:cs="宋体"/>
          <w:color w:val="000"/>
          <w:sz w:val="28"/>
          <w:szCs w:val="28"/>
        </w:rPr>
        <w:t xml:space="preserve">　　5.学习缺乏主动性，静下心来学习理论和业务的时间少。理论学习不够不主动。平时主要参加单位组织的学习活动，自学意识不强，有时在工作中要用到的知识才主动的学习，在耐心和坚持上做得不够，因此，学习收获较浅，未能跟上形势和工作发展的需要。</w:t>
      </w:r>
    </w:p>
    <w:p>
      <w:pPr>
        <w:ind w:left="0" w:right="0" w:firstLine="560"/>
        <w:spacing w:before="450" w:after="450" w:line="312" w:lineRule="auto"/>
      </w:pPr>
      <w:r>
        <w:rPr>
          <w:rFonts w:ascii="宋体" w:hAnsi="宋体" w:eastAsia="宋体" w:cs="宋体"/>
          <w:color w:val="000"/>
          <w:sz w:val="28"/>
          <w:szCs w:val="28"/>
        </w:rPr>
        <w:t xml:space="preserve">　　6.深入教师和学生群体不够，联系群众不够紧密。平时总为自己找借口，工作忙，事情多，时间少，很少同领导和同志交心谈心，缺乏交流沟通。不了解班主任和学生的思想动态，没有及时查找和分析当前教育问题的症结。以致于说和做脱接，设想和成效不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1.学习不够重视。对学习的重要性认识还不够深刻，未能培养起自己的学习兴趣，致使学习形式单调，学习面窄，没有达到提升素质的目的。</w:t>
      </w:r>
    </w:p>
    <w:p>
      <w:pPr>
        <w:ind w:left="0" w:right="0" w:firstLine="560"/>
        <w:spacing w:before="450" w:after="450" w:line="312" w:lineRule="auto"/>
      </w:pPr>
      <w:r>
        <w:rPr>
          <w:rFonts w:ascii="宋体" w:hAnsi="宋体" w:eastAsia="宋体" w:cs="宋体"/>
          <w:color w:val="000"/>
          <w:sz w:val="28"/>
          <w:szCs w:val="28"/>
        </w:rPr>
        <w:t xml:space="preserve">　　2.思想与时俱进的速度慢了。现代社会，瞬息万变，不与时俱进就不能解放思想，更不会有创新。不改造思想，日常工作就会受到掣肘，就不能适应社会发展需要。按老经验办事，容易造成自身缺乏思考精神、创新意识，影响本职工作效能。怕苦怕累，担当精神不够，岗位意识不强。</w:t>
      </w:r>
    </w:p>
    <w:p>
      <w:pPr>
        <w:ind w:left="0" w:right="0" w:firstLine="560"/>
        <w:spacing w:before="450" w:after="450" w:line="312" w:lineRule="auto"/>
      </w:pPr>
      <w:r>
        <w:rPr>
          <w:rFonts w:ascii="宋体" w:hAnsi="宋体" w:eastAsia="宋体" w:cs="宋体"/>
          <w:color w:val="000"/>
          <w:sz w:val="28"/>
          <w:szCs w:val="28"/>
        </w:rPr>
        <w:t xml:space="preserve">　　3.深入群众不够。教育中心中对学生思想和言行进行引领教育的部门，对班主任的思想了解不够，自己的服务意识还不够，没有更多的时间和精力深入师生群体，充分了解师生群体所需所盼所急，按部就班，少有提出建设性的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切实提高自身素质。今后，我将坚持理论联系实际的十九大精神，突出学习重点，创新学习方法，努力在学习和实践中走在前列，把学习的体会和成果转化为促进个人成长，推进教育中心工作和谐的能力，转化为推动教育中心教育成效的能力，全面提升自身素质。</w:t>
      </w:r>
    </w:p>
    <w:p>
      <w:pPr>
        <w:ind w:left="0" w:right="0" w:firstLine="560"/>
        <w:spacing w:before="450" w:after="450" w:line="312" w:lineRule="auto"/>
      </w:pPr>
      <w:r>
        <w:rPr>
          <w:rFonts w:ascii="宋体" w:hAnsi="宋体" w:eastAsia="宋体" w:cs="宋体"/>
          <w:color w:val="000"/>
          <w:sz w:val="28"/>
          <w:szCs w:val="28"/>
        </w:rPr>
        <w:t xml:space="preserve">　　2.强化创新意识，全面推进工作。工作中，我将进一步解放思想，转变观念，牢固树立创新意识，把创新作为本职工作的灵魂，切实突破传统思维模式，坚持边实践、边探索、边总结，不断改进工作方法，优化服务方式，推进工作更有成效。</w:t>
      </w:r>
    </w:p>
    <w:p>
      <w:pPr>
        <w:ind w:left="0" w:right="0" w:firstLine="560"/>
        <w:spacing w:before="450" w:after="450" w:line="312" w:lineRule="auto"/>
      </w:pPr>
      <w:r>
        <w:rPr>
          <w:rFonts w:ascii="宋体" w:hAnsi="宋体" w:eastAsia="宋体" w:cs="宋体"/>
          <w:color w:val="000"/>
          <w:sz w:val="28"/>
          <w:szCs w:val="28"/>
        </w:rPr>
        <w:t xml:space="preserve">　　3.强化作风建设，创立务实效能。积极克服“不求有功、但求不过”的庸俗思想，树立与时俱进、开阔创新、奋发有为、积极向上的新风尚。牢固树立为人民服务的宗旨，遵守岗位责任制、服务承诺制、限时办结制、首问负责制等制度，不断提升服务质量。力戒浮夸作风，敢于面对监督，务实创新，真抓实干，使教育中心的工作朝着务实高效方向发展。</w:t>
      </w:r>
    </w:p>
    <w:p>
      <w:pPr>
        <w:ind w:left="0" w:right="0" w:firstLine="560"/>
        <w:spacing w:before="450" w:after="450" w:line="312" w:lineRule="auto"/>
      </w:pPr>
      <w:r>
        <w:rPr>
          <w:rFonts w:ascii="宋体" w:hAnsi="宋体" w:eastAsia="宋体" w:cs="宋体"/>
          <w:color w:val="000"/>
          <w:sz w:val="28"/>
          <w:szCs w:val="28"/>
        </w:rPr>
        <w:t xml:space="preserve">　　4.强化公道正派，倡导清正廉洁。严格遵守落实相关工作纪律制度，主动净化工作环境，主动筑牢拒腐防变和抵御风险防线，真正做到公道正派、清正廉洁，做一名合格的党员干部，为学校又好又快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第4篇: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按照分公司党委及直机关党委关于召开党支部专题组织生活会和开展民主评议党员的有关要求，我认真学习了相关文件及新党章、党的十九大报告，紧紧围绕认真学习贯彻习近平新时代中国特色社会主义思想，树牢“四个意识”、坚定“四个自信”、坚决做到“两个维护”和履职践诺、担当作为、真抓实干、遵规守纪等方面，结合自身思想工作实际，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理论学习的深度不够。虽然学习了新党章、党的十九大报告，认识理解上比以往也有新的提升，但往深里看、往细里查，还存在知其然不知其所以然、囫囵吞枣的情况，而且满足于上级要求什么学什么，不能自主延伸学、联系实际广泛学、着眼需求系统学，影响了理论学习的质效。二是对标看齐的纯度不够。能够牢固树立“四个意识”、坚定“四个自信”、践行“两个维护”，但深入反思看，还多是出于对规矩的执行和坚守，没有从业务发展的大局、网络建设的实际来整体把握，没有上升为一种高度认同和行为自觉。比如，对于网络流传的一些灰色段子常常一笑了之，没有从政治的高度充分认识其严重危害性，没有很好运用马列主义观点，旗帜鲜明地作坚决斗争、主动抵制和果断制止，存在麻痹思想。三是融合转化的力度不够。在运用习近平新时代中国特色社会主义思想指导工作、推动发展上做得还不够，理论学习和实践运用存在“两张皮”的情况，没有科学运用马克思主义立场、观点、方法分析单位建设矛盾，不能灵活转化为破解疑难、化解问题的思路办法，比如，在解决某件历史遗留问题时，思维不够开阔，招数办法还不多，解决老问题没有体现新思路，影响了工作效果。</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个人能够较好完成份内工作，但存在“小进即满”“小富则安”的懈怠心理，在提高服务效率、推动解决市场发展网络建设方面还有很大潜力可做;满足于把自己的事干好、把当前的事干好，扑下身子抓落实的主动性还有欠缺，立足公司整体、着眼公司业务发展提建议出点子的能力还不足;对于市场、综合与网络工作的结合方面，还存在推诿扯皮的情况。二是攻坚克难还有差距。能不能攻坚克难，是一名党员的基本要求。随着工作阅历和年龄的增长，考虑个人得失、考虑人情世故多了，对于业务发展和网络建设中难“啃”的硬骨头存在逃避、推脱现象，一马当先的豪气少了、冲锋陷阵的锐气弱了;在工作中精神状态上有所松懈，对自己要求有所放松，在当前市场竞争激烈、网络建设艰难的情况下，缺少如鲠在喉的负重感。三是创新拓展离通信行业新形势、新要求要求还有差距。在当前全面转型发展的大背景下，工作上满足于现状，习惯看别人做没做、看惯例有没有，没有从更高的标准、更好的成效去思考、去研究、去学习在网络工作中的新知识、新技术、;对新政策、新问题、新知识，新技术的研究不够，习惯于用老眼光看待新情况，用老思维对待新的网络问题，工作中求新求变不够，以致对网络知识、网络技术的知识掌握不足，影响了网络建设工作支撑市场发展的及时性及有效性，不能创造性的做好网络建设工作。</w:t>
      </w:r>
    </w:p>
    <w:p>
      <w:pPr>
        <w:ind w:left="0" w:right="0" w:firstLine="560"/>
        <w:spacing w:before="450" w:after="450" w:line="312" w:lineRule="auto"/>
      </w:pPr>
      <w:r>
        <w:rPr>
          <w:rFonts w:ascii="宋体" w:hAnsi="宋体" w:eastAsia="宋体" w:cs="宋体"/>
          <w:color w:val="000"/>
          <w:sz w:val="28"/>
          <w:szCs w:val="28"/>
        </w:rPr>
        <w:t xml:space="preserve">　　(三)自身作用发挥方面。在对党忠诚老实，对党组织讲实话、讲真话方面上行动中有忧谗畏讥的心理，逢人且说三分好的老旧观念还未完全根除，做人要实做得还不到位。尤其是对一些自认为简单的工作、问题，即使有主张、有建议，也遵循不说好、说不好、不好说的原则，看到问题习惯于睁一只眼闭一只眼，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责任担当方面。随着年龄的增长，工作锐气、劲头有所减弱，总觉得自己只要做好本职工作就行，对一些事仅限于安排了、推动了，缺乏做精、做细、做深精神。面对一些要事、难事、烦事、愁事，思想上存在畏难情绪，思想上本着多一事不如少一事的观念，缺乏钉钉子精神、攻坚克难的勇气。</w:t>
      </w:r>
    </w:p>
    <w:p>
      <w:pPr>
        <w:ind w:left="0" w:right="0" w:firstLine="560"/>
        <w:spacing w:before="450" w:after="450" w:line="312" w:lineRule="auto"/>
      </w:pPr>
      <w:r>
        <w:rPr>
          <w:rFonts w:ascii="宋体" w:hAnsi="宋体" w:eastAsia="宋体" w:cs="宋体"/>
          <w:color w:val="000"/>
          <w:sz w:val="28"/>
          <w:szCs w:val="28"/>
        </w:rPr>
        <w:t xml:space="preserve">　　(五)纠“四风”方面。工作中有时为了能引起上级重视，为了尽快打开局面，存在形式主义现象，对真正取得的实效探究得不够;在官僚主义方面，忙于事务性工作多，静下心来思考少;对网络工作用心多，对市场，综合等其它工作关注少;深入实际不经常，掌握实情不准确;</w:t>
      </w:r>
    </w:p>
    <w:p>
      <w:pPr>
        <w:ind w:left="0" w:right="0" w:firstLine="560"/>
        <w:spacing w:before="450" w:after="450" w:line="312" w:lineRule="auto"/>
      </w:pPr>
      <w:r>
        <w:rPr>
          <w:rFonts w:ascii="宋体" w:hAnsi="宋体" w:eastAsia="宋体" w:cs="宋体"/>
          <w:color w:val="000"/>
          <w:sz w:val="28"/>
          <w:szCs w:val="28"/>
        </w:rPr>
        <w:t xml:space="preserve">　　(六)执行党的纪律方面。能够严格执行廉洁自律准则、中央“八项规定”等规章制度，坚决反对特权思想和特权现象。但在物质极度丰富、经济快速发展的当今社会，对坚持艰苦奋斗、勤俭节约的作风有所动摇，感觉吃得好一点、穿得贵一点、住得舒适一点也无可厚非;在一些生活细节和健康情趣的培养上做的不是十分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和公司文件知道了就行，不需要花费过多的心思去研究，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预备党员，对加强党性修养和党性锻炼重视不够，认为中央的大政方针和公司文件是管全局、管全面的，落实中只要不违反大的原则就可以进行变通处理，因而在考虑问题中习惯本位主义、实用主义，站在全局的角度上想问题不够，缺乏大道至公、彻底无畏的心胸和襟怀。这是自己在执行党中央决策部署和上级党委决议决定,坚持请示报告制度、做得还不是十分到位的重要原因。</w:t>
      </w:r>
    </w:p>
    <w:p>
      <w:pPr>
        <w:ind w:left="0" w:right="0" w:firstLine="560"/>
        <w:spacing w:before="450" w:after="450" w:line="312" w:lineRule="auto"/>
      </w:pPr>
      <w:r>
        <w:rPr>
          <w:rFonts w:ascii="宋体" w:hAnsi="宋体" w:eastAsia="宋体" w:cs="宋体"/>
          <w:color w:val="000"/>
          <w:sz w:val="28"/>
          <w:szCs w:val="28"/>
        </w:rPr>
        <w:t xml:space="preserve">　　(三)立定脚跟做人、放开手脚干事的精神养成还不够。内心抱有宁可不干事，也要不出事的思想，一事当前，习惯于看别人干没干，思想深处不敢担当、不愿担当。工作中有惰性思想，认为多做多错，少做少错，只求过得去，不求过得硬，缺乏逢山开路、遇河架桥的闯劲。面对一些难啃的硬骨头和烫手的山红芋，缺乏向困难叫板、向矛盾挑战的勇气。这是自己在担当负责，攻坚克难，以钉钉子的精神抓落实纠正四风方面做得还不够到位的根本原因。</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白遮千丑，因而对自己的要求放松了，标准降低了，在定心正身、养德修行上做得还不够好，未能严格做到慎小慎微、慎初慎独。这是自己在严格执行廉洁自律准则，坚决反对特权思想和特权现象方面的深层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使其成为自己工作的指南。</w:t>
      </w:r>
    </w:p>
    <w:p>
      <w:pPr>
        <w:ind w:left="0" w:right="0" w:firstLine="560"/>
        <w:spacing w:before="450" w:after="450" w:line="312" w:lineRule="auto"/>
      </w:pPr>
      <w:r>
        <w:rPr>
          <w:rFonts w:ascii="宋体" w:hAnsi="宋体" w:eastAsia="宋体" w:cs="宋体"/>
          <w:color w:val="000"/>
          <w:sz w:val="28"/>
          <w:szCs w:val="28"/>
        </w:rPr>
        <w:t xml:space="preserve">　　时刻对照理论理想、党章党纪、民心民生、先辈先进四面镜子，紧紧把握四个意识、四个自信、四个服从，看得清大势，站得稳脚跟，辨得清方向，不当糊涂虫、墙头草、两面人，始终与公司党支部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在工作上做一个实干人、能干人。不拖泥带水，不推卸责任，文件允许范围内的事抓紧办，一时办不了的事积极创造条件办，努力让网络建设支撑市场发展。学会在细微处看实质，在角落处看不足，在敏感处看要害，不被表象所惑，不搞无原则的你好我好大家好，真正把网络建设工作抓实抓细抓到位。</w:t>
      </w:r>
    </w:p>
    <w:p>
      <w:pPr>
        <w:ind w:left="0" w:right="0" w:firstLine="560"/>
        <w:spacing w:before="450" w:after="450" w:line="312" w:lineRule="auto"/>
      </w:pPr>
      <w:r>
        <w:rPr>
          <w:rFonts w:ascii="宋体" w:hAnsi="宋体" w:eastAsia="宋体" w:cs="宋体"/>
          <w:color w:val="000"/>
          <w:sz w:val="28"/>
          <w:szCs w:val="28"/>
        </w:rPr>
        <w:t xml:space="preserve">　　(三)做老实人、说老实话、干老实事。真正把市场发展、客户需求摆到心中最高位置，静下心来、沉下身来，把市场发展当目标，与客户交朋友，不断做好网络建设，支撑市场发展，让市场满意，让客户满意。把市场和客户的所思所想、所急所盼作为干事情、做工作的首要问题，主动到嘎查、村，到信号弱覆盖区域去，学会在客户中查找不足，面对面倾听客户诉求，实打实解决市场和客户需求。</w:t>
      </w:r>
    </w:p>
    <w:p>
      <w:pPr>
        <w:ind w:left="0" w:right="0" w:firstLine="560"/>
        <w:spacing w:before="450" w:after="450" w:line="312" w:lineRule="auto"/>
      </w:pPr>
      <w:r>
        <w:rPr>
          <w:rFonts w:ascii="宋体" w:hAnsi="宋体" w:eastAsia="宋体" w:cs="宋体"/>
          <w:color w:val="000"/>
          <w:sz w:val="28"/>
          <w:szCs w:val="28"/>
        </w:rPr>
        <w:t xml:space="preserve">　　(四)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从小事做起，从点滴做起，自觉管好嘴，管好腿，管好手，不吃拿索要，不收受礼品;抓工作不做表面文章，不追求面子，生活中不公车私用，不比阔论富，不贪图享受，不大手大脚，以实际行动作出表率。</w:t>
      </w:r>
    </w:p>
    <w:p>
      <w:pPr>
        <w:ind w:left="0" w:right="0" w:firstLine="560"/>
        <w:spacing w:before="450" w:after="450" w:line="312" w:lineRule="auto"/>
      </w:pPr>
      <w:r>
        <w:rPr>
          <w:rFonts w:ascii="黑体" w:hAnsi="黑体" w:eastAsia="黑体" w:cs="黑体"/>
          <w:color w:val="000000"/>
          <w:sz w:val="36"/>
          <w:szCs w:val="36"/>
          <w:b w:val="1"/>
          <w:bCs w:val="1"/>
        </w:rPr>
        <w:t xml:space="preserve">第5篇: 党员民主评议个人问题清单</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2025-05-13T01:44:33+08:00</dcterms:created>
  <dcterms:modified xsi:type="dcterms:W3CDTF">2025-05-13T01:44:33+08:00</dcterms:modified>
</cp:coreProperties>
</file>

<file path=docProps/custom.xml><?xml version="1.0" encoding="utf-8"?>
<Properties xmlns="http://schemas.openxmlformats.org/officeDocument/2006/custom-properties" xmlns:vt="http://schemas.openxmlformats.org/officeDocument/2006/docPropsVTypes"/>
</file>