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存在问题的原因分析17篇</w:t>
      </w:r>
      <w:bookmarkEnd w:id="1"/>
    </w:p>
    <w:p>
      <w:pPr>
        <w:jc w:val="center"/>
        <w:spacing w:before="0" w:after="450"/>
      </w:pPr>
      <w:r>
        <w:rPr>
          <w:rFonts w:ascii="Arial" w:hAnsi="Arial" w:eastAsia="Arial" w:cs="Arial"/>
          <w:color w:val="999999"/>
          <w:sz w:val="20"/>
          <w:szCs w:val="20"/>
        </w:rPr>
        <w:t xml:space="preserve">来源：网络  作者：独酌月影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存在问题的原因分析【十七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存在问题的原因分析【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存在问题的原因分析8</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存在问题的原因分析9</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存在问题的原因分析10</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存在问题的原因分析11</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存在问题的原因分析12</w:t>
      </w:r>
    </w:p>
    <w:p>
      <w:pPr>
        <w:ind w:left="0" w:right="0" w:firstLine="560"/>
        <w:spacing w:before="450" w:after="450" w:line="312" w:lineRule="auto"/>
      </w:pPr>
      <w:r>
        <w:rPr>
          <w:rFonts w:ascii="宋体" w:hAnsi="宋体" w:eastAsia="宋体" w:cs="宋体"/>
          <w:color w:val="000"/>
          <w:sz w:val="28"/>
          <w:szCs w:val="28"/>
        </w:rPr>
        <w:t xml:space="preserve">　　一个不怕有问题，就怕发现不了自身存在的问题，所以赶快写一份个人自我鉴定存在问题总结来反省改进自己吧!下面由小编精心整理的自身存在的问题，希望可以帮到你哦!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1、自身问题</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2、分析问题产生的原因</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3、解决问题的措施</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　　一是在业务能力上离工作要求还有很大差距，仍需不断提高。</w:t>
      </w:r>
    </w:p>
    <w:p>
      <w:pPr>
        <w:ind w:left="0" w:right="0" w:firstLine="560"/>
        <w:spacing w:before="450" w:after="450" w:line="312" w:lineRule="auto"/>
      </w:pPr>
      <w:r>
        <w:rPr>
          <w:rFonts w:ascii="宋体" w:hAnsi="宋体" w:eastAsia="宋体" w:cs="宋体"/>
          <w:color w:val="000"/>
          <w:sz w:val="28"/>
          <w:szCs w:val="28"/>
        </w:rPr>
        <w:t xml:space="preserve">　　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　　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　　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　　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　　二是多读，就是把理论学习与读书看报有机的结合起来。对马列主义、毛泽东思想、邓小平理论，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进入公司至今，已有--个多月的时间，回首--年的工作表现，虽存在些许的不足之处，但总体的付出，还是获得了不少收益，现就--年的工作情况，做如下自我评价: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　　(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　　(四)作为一个业务能力较强的资深信合人员，模范作用发挥的不充分。虽然一直工作在第一线，发挥着自己较强的业务能力，但对工作作风这根弦崩的不够紧，满足于过得去、差不多，对自己要求不高。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　　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　　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　　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4、廉洁奉公，从严律己，为信合系统工作作风整顿作贡献。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2024年的到来而逝去。非常感谢公司领导及同事们对我工作的支持与肯定，相信20--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存在问题的原因分析13</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存在问题的原因分析14</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存在问题的原因分析15</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存在问题的原因分析16</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存在问题的原因分析17</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2025-06-19T11:04:30+08:00</dcterms:created>
  <dcterms:modified xsi:type="dcterms:W3CDTF">2025-06-19T11:04:30+08:00</dcterms:modified>
</cp:coreProperties>
</file>

<file path=docProps/custom.xml><?xml version="1.0" encoding="utf-8"?>
<Properties xmlns="http://schemas.openxmlformats.org/officeDocument/2006/custom-properties" xmlns:vt="http://schemas.openxmlformats.org/officeDocument/2006/docPropsVTypes"/>
</file>