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党员意识方面存在的问题8篇</w:t>
      </w:r>
      <w:bookmarkEnd w:id="1"/>
    </w:p>
    <w:p>
      <w:pPr>
        <w:jc w:val="center"/>
        <w:spacing w:before="0" w:after="450"/>
      </w:pPr>
      <w:r>
        <w:rPr>
          <w:rFonts w:ascii="Arial" w:hAnsi="Arial" w:eastAsia="Arial" w:cs="Arial"/>
          <w:color w:val="999999"/>
          <w:sz w:val="20"/>
          <w:szCs w:val="20"/>
        </w:rPr>
        <w:t xml:space="preserve">来源：网络  作者：紫云轻舞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党性，是一个政党所固有的本性，是其所代表的阶级属性的集中体现。不同阶级的政党有不同的党性。无产阶级政党的党性，是无产阶级阶级性最高、最集中的表现，是无产阶级性的自觉表现。下面是小编为大家整理的党员意识方面存在的问题八篇，欢迎大家借鉴与参考，...</w:t>
      </w:r>
    </w:p>
    <w:p>
      <w:pPr>
        <w:ind w:left="0" w:right="0" w:firstLine="560"/>
        <w:spacing w:before="450" w:after="450" w:line="312" w:lineRule="auto"/>
      </w:pPr>
      <w:r>
        <w:rPr>
          <w:rFonts w:ascii="宋体" w:hAnsi="宋体" w:eastAsia="宋体" w:cs="宋体"/>
          <w:color w:val="000"/>
          <w:sz w:val="28"/>
          <w:szCs w:val="28"/>
        </w:rPr>
        <w:t xml:space="preserve">党性，是一个政党所固有的本性，是其所代表的阶级属性的集中体现。不同阶级的政党有不同的党性。无产阶级政党的党性，是无产阶级阶级性最高、最集中的表现，是无产阶级性的自觉表现。下面是小编为大家整理的党员意识方面存在的问题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【篇1】党员意识方面存在的问题</w:t>
      </w:r>
    </w:p>
    <w:p>
      <w:pPr>
        <w:ind w:left="0" w:right="0" w:firstLine="560"/>
        <w:spacing w:before="450" w:after="450" w:line="312" w:lineRule="auto"/>
      </w:pPr>
      <w:r>
        <w:rPr>
          <w:rFonts w:ascii="宋体" w:hAnsi="宋体" w:eastAsia="宋体" w:cs="宋体"/>
          <w:color w:val="000"/>
          <w:sz w:val="28"/>
          <w:szCs w:val="28"/>
        </w:rPr>
        <w:t xml:space="preserve">　　根据党员群众对领导班子反馈的意见和与班子成员、党员群众谈心指出的问题，对照区委保持先进性教育活动的文件要求，自己所查摆出的主要问题包括以下四个方面：</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主要问题是，日常学习不够，理论水平、素质能力还不能适应新形势发展的需要。首先是学习理论不够，不能很好地把握邓小平理论和“三个代表”重要思想的精髓和实质;其次是市场经济知识和现代化管理知识学习不够;第三是业务知识学习和把握有关政策上不到位。有时只停留在学过、看过、写过上面，学习得不深、不透、不精，特别是在理解和实践上都有一定的差距。如对“三个代表”重要思想和学习落实科学的发展观方面理解和把握上就只限于知道其内容，对其深刻的内涵知之和理解的较少，实践的效果不大。表现在工作中不能合理地安排理论学习时间，工作忙起来显得过于急躁，考虑问题不够全面，工作不够大胆，创新能力有待于进一步增强。在工作中，有时碍于面子不能够严格管理，大胆开展批评，不愿得罪人;习惯用老办法解决新问题，创新的思维不灵活，创新的办法不多。这些都直接影响了领导干部在群众中的威信和对党组决议的执行，影响自己正确处理好世界观、人生观、价值观、权利观、地位观、利益观，长期下去也必然影响到执政水平的提高和信念的坚定。</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在这方面，自己在践行为人民、为群众服务的宗旨意识上有差距，不能完全以群众的根本利益作为工作的出发点和落脚点。经常性的群众观念、服务观念树立的不牢，指导同志解决实际问题较少，现实固有的一些矛盾有时也挫伤了我的积极性和主动性，给工作带来不应有损失。</w:t>
      </w:r>
    </w:p>
    <w:p>
      <w:pPr>
        <w:ind w:left="0" w:right="0" w:firstLine="560"/>
        <w:spacing w:before="450" w:after="450" w:line="312" w:lineRule="auto"/>
      </w:pPr>
      <w:r>
        <w:rPr>
          <w:rFonts w:ascii="宋体" w:hAnsi="宋体" w:eastAsia="宋体" w:cs="宋体"/>
          <w:color w:val="000"/>
          <w:sz w:val="28"/>
          <w:szCs w:val="28"/>
        </w:rPr>
        <w:t xml:space="preserve">　　3、作用发挥方面</w:t>
      </w:r>
    </w:p>
    <w:p>
      <w:pPr>
        <w:ind w:left="0" w:right="0" w:firstLine="560"/>
        <w:spacing w:before="450" w:after="450" w:line="312" w:lineRule="auto"/>
      </w:pPr>
      <w:r>
        <w:rPr>
          <w:rFonts w:ascii="宋体" w:hAnsi="宋体" w:eastAsia="宋体" w:cs="宋体"/>
          <w:color w:val="000"/>
          <w:sz w:val="28"/>
          <w:szCs w:val="28"/>
        </w:rPr>
        <w:t xml:space="preserve">　　在日常工作生活中，在保持和发挥先进性方面，对时时处处保持先进性这根“弦”绷得不够紧，有时也存在对自己的要求降低标准，降低对自己的严格要求，满足于过得去、差不多，只求过得去，不求过得硬，大毛病没有，贡献也说得过去就行了，这种淡化标准的思想在实际工作中影响了党员干部的形象，没能从时时刻刻起到党员领导干部的带头作用，不能从尽善尽美、时时处处争一流的标准上去把握。所以，经常深入科室调查研究，沉下去了解第一手情况不够，导致工作作风不扎实，不深入，工作的指导性、针对性不强，大胆性差，创新性不够，不适应新时期人大工作的新要求。</w:t>
      </w:r>
    </w:p>
    <w:p>
      <w:pPr>
        <w:ind w:left="0" w:right="0" w:firstLine="560"/>
        <w:spacing w:before="450" w:after="450" w:line="312" w:lineRule="auto"/>
      </w:pPr>
      <w:r>
        <w:rPr>
          <w:rFonts w:ascii="宋体" w:hAnsi="宋体" w:eastAsia="宋体" w:cs="宋体"/>
          <w:color w:val="000"/>
          <w:sz w:val="28"/>
          <w:szCs w:val="28"/>
        </w:rPr>
        <w:t xml:space="preserve">　　4、遵守纪律方面</w:t>
      </w:r>
    </w:p>
    <w:p>
      <w:pPr>
        <w:ind w:left="0" w:right="0" w:firstLine="560"/>
        <w:spacing w:before="450" w:after="450" w:line="312" w:lineRule="auto"/>
      </w:pPr>
      <w:r>
        <w:rPr>
          <w:rFonts w:ascii="宋体" w:hAnsi="宋体" w:eastAsia="宋体" w:cs="宋体"/>
          <w:color w:val="000"/>
          <w:sz w:val="28"/>
          <w:szCs w:val="28"/>
        </w:rPr>
        <w:t xml:space="preserve">　　在遵守纪律方面，一是艰苦奋斗的思想、勤俭办事业的思想树立得还不够牢;二是保持奋发有为的精神状态还不能持支以恒;三是虽然自己能够廉洁自律，但在思想上也存在攀比的思想。</w:t>
      </w:r>
    </w:p>
    <w:p>
      <w:pPr>
        <w:ind w:left="0" w:right="0" w:firstLine="560"/>
        <w:spacing w:before="450" w:after="450" w:line="312" w:lineRule="auto"/>
      </w:pPr>
      <w:r>
        <w:rPr>
          <w:rFonts w:ascii="宋体" w:hAnsi="宋体" w:eastAsia="宋体" w:cs="宋体"/>
          <w:color w:val="000"/>
          <w:sz w:val="28"/>
          <w:szCs w:val="28"/>
        </w:rPr>
        <w:t xml:space="preserve">　　1、世界观改造的不够自觉</w:t>
      </w:r>
    </w:p>
    <w:p>
      <w:pPr>
        <w:ind w:left="0" w:right="0" w:firstLine="560"/>
        <w:spacing w:before="450" w:after="450" w:line="312" w:lineRule="auto"/>
      </w:pPr>
      <w:r>
        <w:rPr>
          <w:rFonts w:ascii="宋体" w:hAnsi="宋体" w:eastAsia="宋体" w:cs="宋体"/>
          <w:color w:val="000"/>
          <w:sz w:val="28"/>
          <w:szCs w:val="28"/>
        </w:rPr>
        <w:t xml:space="preserve">　　在自身党性方面和上述问题的存在，主要原因是放松了对自己的严格要求，放松了对世界观的改造，不该滋生的思想和情绪滋生了，导致在思想认识上不能够跟上新形势发展的需要，对自己党性修养和党性锻炼方面坚持不经常，造成世界观的改造不及时，思想和行动***节，对中央的精神有时把握的不好，理解不到位，思想解放的程度不够，跟不上当前我区改革发展和二次创业的步伐，这些都将给党的先进性带来极大的障碍。</w:t>
      </w:r>
    </w:p>
    <w:p>
      <w:pPr>
        <w:ind w:left="0" w:right="0" w:firstLine="560"/>
        <w:spacing w:before="450" w:after="450" w:line="312" w:lineRule="auto"/>
      </w:pPr>
      <w:r>
        <w:rPr>
          <w:rFonts w:ascii="宋体" w:hAnsi="宋体" w:eastAsia="宋体" w:cs="宋体"/>
          <w:color w:val="000"/>
          <w:sz w:val="28"/>
          <w:szCs w:val="28"/>
        </w:rPr>
        <w:t xml:space="preserve">　　2、全心全意为人民服务的思想树立的不牢</w:t>
      </w:r>
    </w:p>
    <w:p>
      <w:pPr>
        <w:ind w:left="0" w:right="0" w:firstLine="560"/>
        <w:spacing w:before="450" w:after="450" w:line="312" w:lineRule="auto"/>
      </w:pPr>
      <w:r>
        <w:rPr>
          <w:rFonts w:ascii="宋体" w:hAnsi="宋体" w:eastAsia="宋体" w:cs="宋体"/>
          <w:color w:val="000"/>
          <w:sz w:val="28"/>
          <w:szCs w:val="28"/>
        </w:rPr>
        <w:t xml:space="preserve">　　作为党员领导干部不能时刻从群众的利益出发，关心群众的疾苦，服务于群众，服务于基层，宗旨意识、甘当公仆的意识不牢，必然导致决策的失误，自觉或不自觉地损害群众的利益。体现在工作上自己有松口气思想，满足于完成领导交办的任务，满足于面上不出问题。创新意识淡化，忽视了工作的积极性、主动性、创造性。总觉得自己能够按照《党章》的要求去做，依法规范自己，做好自己的工作就是讲政治了。树立以人为本的服务意识和落实科学发展观方面还有很大的差距。</w:t>
      </w:r>
    </w:p>
    <w:p>
      <w:pPr>
        <w:ind w:left="0" w:right="0" w:firstLine="560"/>
        <w:spacing w:before="450" w:after="450" w:line="312" w:lineRule="auto"/>
      </w:pPr>
      <w:r>
        <w:rPr>
          <w:rFonts w:ascii="宋体" w:hAnsi="宋体" w:eastAsia="宋体" w:cs="宋体"/>
          <w:color w:val="000"/>
          <w:sz w:val="28"/>
          <w:szCs w:val="28"/>
        </w:rPr>
        <w:t xml:space="preserve">　　3、进取精神和创新精神还不够强</w:t>
      </w:r>
    </w:p>
    <w:p>
      <w:pPr>
        <w:ind w:left="0" w:right="0" w:firstLine="560"/>
        <w:spacing w:before="450" w:after="450" w:line="312" w:lineRule="auto"/>
      </w:pPr>
      <w:r>
        <w:rPr>
          <w:rFonts w:ascii="宋体" w:hAnsi="宋体" w:eastAsia="宋体" w:cs="宋体"/>
          <w:color w:val="000"/>
          <w:sz w:val="28"/>
          <w:szCs w:val="28"/>
        </w:rPr>
        <w:t xml:space="preserve">　　尤其对新形势下人大工作出现的新情况、新问题研究的不够，凭经验去指导工作，认为只要做到严谨细致，就不会出大问题，交给的工作完成就行了，这是缺乏创造性满足现状的思想所致。使自己在某些方面的执政能力和执政水平不适应新形势发展的要求，不同程度地影响了工作的质量和效率。</w:t>
      </w:r>
    </w:p>
    <w:p>
      <w:pPr>
        <w:ind w:left="0" w:right="0" w:firstLine="560"/>
        <w:spacing w:before="450" w:after="450" w:line="312" w:lineRule="auto"/>
      </w:pPr>
      <w:r>
        <w:rPr>
          <w:rFonts w:ascii="宋体" w:hAnsi="宋体" w:eastAsia="宋体" w:cs="宋体"/>
          <w:color w:val="000"/>
          <w:sz w:val="28"/>
          <w:szCs w:val="28"/>
        </w:rPr>
        <w:t xml:space="preserve">　　4、工作作风还不够深入</w:t>
      </w:r>
    </w:p>
    <w:p>
      <w:pPr>
        <w:ind w:left="0" w:right="0" w:firstLine="560"/>
        <w:spacing w:before="450" w:after="450" w:line="312" w:lineRule="auto"/>
      </w:pPr>
      <w:r>
        <w:rPr>
          <w:rFonts w:ascii="宋体" w:hAnsi="宋体" w:eastAsia="宋体" w:cs="宋体"/>
          <w:color w:val="000"/>
          <w:sz w:val="28"/>
          <w:szCs w:val="28"/>
        </w:rPr>
        <w:t xml:space="preserve">　　在思想作风和工作作风、组织纪律方面有时放松对自己的严格要求。尤其是在工作作风上，有时还不能够严谨细致，工作责任心还不够强，总认为工作不会出大问题，这种思想所致，工作不能经常深入基层调查研究。工作作风还不够扎实，谨小慎微，工作研究得不深、不透，指导得不到位，这些都是自己思想作风上存在问题的原因。</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理论学习，不断改造自己的世界观认真学习马列主义、毛泽东思想、邓小平理论和“三个代表”重要思想，牢固树立正确的世界观、人生观、价值观、权利观、地位观、利益观，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2、增强宗旨意识，进一步树立全心全意为人民服务的思想党的宗旨是全心全意为人民服务。个人利益永远服从于党和人民的利益。在具体工作中，克服松口气和满足现状的思想，创新思维方式，改进工作方法，提高工作效率;要增强工作的积极性、主动性、创造性，大胆规范，严格管理，勇于开展批评和自我批评，努力为干警排忧解难，使自己的一言一行都要符合党的宗旨的要求。</w:t>
      </w:r>
    </w:p>
    <w:p>
      <w:pPr>
        <w:ind w:left="0" w:right="0" w:firstLine="560"/>
        <w:spacing w:before="450" w:after="450" w:line="312" w:lineRule="auto"/>
      </w:pPr>
      <w:r>
        <w:rPr>
          <w:rFonts w:ascii="宋体" w:hAnsi="宋体" w:eastAsia="宋体" w:cs="宋体"/>
          <w:color w:val="000"/>
          <w:sz w:val="28"/>
          <w:szCs w:val="28"/>
        </w:rPr>
        <w:t xml:space="preserve">　　3、增强大局观念，不断推动工作创新坚决克服过去工作中全局观念和大局意识淡薄的问题，在工作中自觉地服从、服务于大局，克服经验主义和为难情绪，尽最大努力协调解决好干警的职级问题，自觉地把自己的工作同人大工作全局联系起来，同全区广人民群众的切身利益联系起来，充分调动各方面的积极性，认真做好本职工作。</w:t>
      </w:r>
    </w:p>
    <w:p>
      <w:pPr>
        <w:ind w:left="0" w:right="0" w:firstLine="560"/>
        <w:spacing w:before="450" w:after="450" w:line="312" w:lineRule="auto"/>
      </w:pPr>
      <w:r>
        <w:rPr>
          <w:rFonts w:ascii="宋体" w:hAnsi="宋体" w:eastAsia="宋体" w:cs="宋体"/>
          <w:color w:val="000"/>
          <w:sz w:val="28"/>
          <w:szCs w:val="28"/>
        </w:rPr>
        <w:t xml:space="preserve">　　4、加强纪律观念，培养良好的工作作风纪律是执行路线的保证。在今后的工作中，既要保持严谨细致的工作作风，又要做到科学合理，防止谨小慎微，增强工作责任心，经常深入科室，搞好调查研究，了解干警的心声，努力为基层解决更多的实际问题。自觉遵守政治纪律、工作纪律，坚持“两个务必”，正确对待党所赋予的权力，廉洁自律，坚决杜绝不正之风。总之，通过先进性教育活动的开展，面对新形势、新任务对人大机关的新要求，自己要努力提高法律政策和业务的理论水平，始终以饱满的热情、最佳的精神状态投入到自己的各项工作中去，努力为振兴我区经济的全面发展和二次创业，创造良好的法制环境多作贡献。</w:t>
      </w:r>
    </w:p>
    <w:p>
      <w:pPr>
        <w:ind w:left="0" w:right="0" w:firstLine="560"/>
        <w:spacing w:before="450" w:after="450" w:line="312" w:lineRule="auto"/>
      </w:pPr>
      <w:r>
        <w:rPr>
          <w:rFonts w:ascii="黑体" w:hAnsi="黑体" w:eastAsia="黑体" w:cs="黑体"/>
          <w:color w:val="000000"/>
          <w:sz w:val="36"/>
          <w:szCs w:val="36"/>
          <w:b w:val="1"/>
          <w:bCs w:val="1"/>
        </w:rPr>
        <w:t xml:space="preserve">【篇2】党员意识方面存在的问题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【篇3】党员意识方面存在的问题</w:t>
      </w:r>
    </w:p>
    <w:p>
      <w:pPr>
        <w:ind w:left="0" w:right="0" w:firstLine="560"/>
        <w:spacing w:before="450" w:after="450" w:line="312" w:lineRule="auto"/>
      </w:pPr>
      <w:r>
        <w:rPr>
          <w:rFonts w:ascii="宋体" w:hAnsi="宋体" w:eastAsia="宋体" w:cs="宋体"/>
          <w:color w:val="000"/>
          <w:sz w:val="28"/>
          <w:szCs w:val="28"/>
        </w:rPr>
        <w:t xml:space="preserve">　　自入党以来，我一直坚持自己的信念，矢志不渝地贯彻党的各项方针和政策，努力学习，并时刻用党员的标准来要求自己。参加今年党校学习后，我更是深刻反思了自己在党性方面存在的问题和不足，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1、学习坚持不够。虽然过去也学了一些马列主义、毛泽东思想、邓小平理论，掌握了一些党的基本知识，在单位政治学习及平时业余时间也学了“三个代表”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　　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　　3、工作作风不够扎实。主要是主动服务的意识还不够强。存在着必须的懒惰思想和畏难情绪，缺乏足够的用心性、主动性和创造性。虽然尽职尽责，全力以赴，但应对执法支队执法人员少、执法任务繁重的状况，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三个代表”重要思想牢记不够。党性观念、宗旨意识不强是存在问题的直接原因。这次保先教育活动就是要解决理想信念、党性观念和宗旨意识等问题，用“三个代表”重要思想武装头脑，加快社会主义现代化建设。今天，面对层出不穷的各种新情况和新问题，应该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　　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黑体" w:hAnsi="黑体" w:eastAsia="黑体" w:cs="黑体"/>
          <w:color w:val="000000"/>
          <w:sz w:val="36"/>
          <w:szCs w:val="36"/>
          <w:b w:val="1"/>
          <w:bCs w:val="1"/>
        </w:rPr>
        <w:t xml:space="preserve">【篇4】党员意识方面存在的问题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【篇5】党员意识方面存在的问题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【篇6】党员意识方面存在的问题</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【篇7】党员意识方面存在的问题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【篇8】党员意识方面存在的问题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2025-06-19T02:22:36+08:00</dcterms:created>
  <dcterms:modified xsi:type="dcterms:W3CDTF">2025-06-19T02:22:36+08:00</dcterms:modified>
</cp:coreProperties>
</file>

<file path=docProps/custom.xml><?xml version="1.0" encoding="utf-8"?>
<Properties xmlns="http://schemas.openxmlformats.org/officeDocument/2006/custom-properties" xmlns:vt="http://schemas.openxmlformats.org/officeDocument/2006/docPropsVTypes"/>
</file>