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2024年总工会主席组织生活会个人对照检查材料6篇</w:t>
      </w:r>
      <w:bookmarkEnd w:id="1"/>
    </w:p>
    <w:p>
      <w:pPr>
        <w:jc w:val="center"/>
        <w:spacing w:before="0" w:after="450"/>
      </w:pPr>
      <w:r>
        <w:rPr>
          <w:rFonts w:ascii="Arial" w:hAnsi="Arial" w:eastAsia="Arial" w:cs="Arial"/>
          <w:color w:val="999999"/>
          <w:sz w:val="20"/>
          <w:szCs w:val="20"/>
        </w:rPr>
        <w:t xml:space="preserve">来源：网络  作者：岁月静好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是中国共产党领导的职工自愿结合的工人阶级群众组织，是党联系职工群众的桥梁和纽带，是国家政权的重要社会支柱，是会员和职工利益的代表。以下是小编为大家收集的2024年总工会主席组织生活会个人对照检查材料【6篇】，仅供参考，欢迎大家...</w:t>
      </w:r>
    </w:p>
    <w:p>
      <w:pPr>
        <w:ind w:left="0" w:right="0" w:firstLine="560"/>
        <w:spacing w:before="450" w:after="450" w:line="312" w:lineRule="auto"/>
      </w:pPr>
      <w:r>
        <w:rPr>
          <w:rFonts w:ascii="宋体" w:hAnsi="宋体" w:eastAsia="宋体" w:cs="宋体"/>
          <w:color w:val="000"/>
          <w:sz w:val="28"/>
          <w:szCs w:val="28"/>
        </w:rPr>
        <w:t xml:space="preserve">中华全国总工会是中国共产党领导的职工自愿结合的工人阶级群众组织，是党联系职工群众的桥梁和纽带，是国家政权的重要社会支柱，是会员和职工利益的代表。以下是小编为大家收集的2024年总工会主席组织生活会个人对照检查材料【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第2篇: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第3篇: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第4篇: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第5篇: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第6篇: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2025-05-03T14:45:07+08:00</dcterms:created>
  <dcterms:modified xsi:type="dcterms:W3CDTF">2025-05-03T14:45:07+08:00</dcterms:modified>
</cp:coreProperties>
</file>

<file path=docProps/custom.xml><?xml version="1.0" encoding="utf-8"?>
<Properties xmlns="http://schemas.openxmlformats.org/officeDocument/2006/custom-properties" xmlns:vt="http://schemas.openxmlformats.org/officeDocument/2006/docPropsVTypes"/>
</file>