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综合医院中医科年度工作总结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综合医院中医科年度工作总结5篇医院是指按照法律法规和行业规范，为病员开展必要的医学检查、治疗措施、护理技术、接诊服务、康复设备、救治运输等服务，以救死扶伤为主要目的的医疗机构，以下是小编整理的综合医院中医科年度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关于综合医院中医科年度工作总结5篇</w:t>
      </w:r>
    </w:p>
    <w:p>
      <w:pPr>
        <w:ind w:left="0" w:right="0" w:firstLine="560"/>
        <w:spacing w:before="450" w:after="450" w:line="312" w:lineRule="auto"/>
      </w:pPr>
      <w:r>
        <w:rPr>
          <w:rFonts w:ascii="宋体" w:hAnsi="宋体" w:eastAsia="宋体" w:cs="宋体"/>
          <w:color w:val="000"/>
          <w:sz w:val="28"/>
          <w:szCs w:val="28"/>
        </w:rPr>
        <w:t xml:space="preserve">医院是指按照法律法规和行业规范，为病员开展必要的医学检查、治疗措施、护理技术、接诊服务、康复设备、救治运输等服务，以救死扶伤为主要目的的医疗机构，以下是小编整理的综合医院中医科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综合医院中医科年度工作总结（精选篇1）</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综合医院中医科年度工作总结（精选篇2）</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做一总结。</w:t>
      </w:r>
    </w:p>
    <w:p>
      <w:pPr>
        <w:ind w:left="0" w:right="0" w:firstLine="560"/>
        <w:spacing w:before="450" w:after="450" w:line="312" w:lineRule="auto"/>
      </w:pPr>
      <w:r>
        <w:rPr>
          <w:rFonts w:ascii="宋体" w:hAnsi="宋体" w:eastAsia="宋体" w:cs="宋体"/>
          <w:color w:val="000"/>
          <w:sz w:val="28"/>
          <w:szCs w:val="28"/>
        </w:rPr>
        <w:t xml:space="preserve">1、积极参加政治学习，努力提高自身的政治素养。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综合医院中医科年度工作总结（精选篇4）</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综合医院中医科年度工作总结（精选篇5）</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2025-05-11T20:24:21+08:00</dcterms:created>
  <dcterms:modified xsi:type="dcterms:W3CDTF">2025-05-11T20:24:21+08:00</dcterms:modified>
</cp:coreProperties>
</file>

<file path=docProps/custom.xml><?xml version="1.0" encoding="utf-8"?>
<Properties xmlns="http://schemas.openxmlformats.org/officeDocument/2006/custom-properties" xmlns:vt="http://schemas.openxmlformats.org/officeDocument/2006/docPropsVTypes"/>
</file>