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最新社区医院公卫工作计划 社区公共卫生工作总结(七篇)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 社区公共卫生工作总结一今年我站将进一步加强领导，落实到人，根据人口比例，组织实施好本辖区面向农村的十二项公共卫生服务内容，及时整理相关资料、及时上报、归档。(一)、健康教育1.要求必须有工作计划和总结，内容详实。2.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社区公共卫生工作总结一</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社区公共卫生工作总结二</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社区公共卫生工作总结三</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社区公共卫生工作总结四</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社区公共卫生工作总结五</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社区公共卫生工作总结六</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社区公共卫生工作总结七</w:t>
      </w:r>
    </w:p>
    <w:p>
      <w:pPr>
        <w:ind w:left="0" w:right="0" w:firstLine="560"/>
        <w:spacing w:before="450" w:after="450" w:line="312" w:lineRule="auto"/>
      </w:pPr>
      <w:r>
        <w:rPr>
          <w:rFonts w:ascii="宋体" w:hAnsi="宋体" w:eastAsia="宋体" w:cs="宋体"/>
          <w:color w:val="000"/>
          <w:sz w:val="28"/>
          <w:szCs w:val="28"/>
        </w:rPr>
        <w:t xml:space="preserve">20xx年妇幼卫生工作总体思路是：全面贯彻落实党的十八大和十八届三中、四中全会精神，紧紧围绕妇幼卫生工作的中心任务，以改革理念和法制思维，实现妇幼保健与计划生育技术服务的资源整合，确保实现千年发展目标和“十二五”规划目标，为妇女儿童提供安全、有效、便捷、优质的医疗保健服务。主要的目标任务是：全区孕产妇死亡控制在14/10万以下，5岁以下儿童死亡率控制在7‰以下。</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2025-06-15T07:21:40+08:00</dcterms:created>
  <dcterms:modified xsi:type="dcterms:W3CDTF">2025-06-15T07:21:40+08:00</dcterms:modified>
</cp:coreProperties>
</file>

<file path=docProps/custom.xml><?xml version="1.0" encoding="utf-8"?>
<Properties xmlns="http://schemas.openxmlformats.org/officeDocument/2006/custom-properties" xmlns:vt="http://schemas.openxmlformats.org/officeDocument/2006/docPropsVTypes"/>
</file>