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2024年医院行政办公室工作总结 行政办公室工作总结及计划(十一篇)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医院行政办公室工作总结 行政办公室工作总结及计划一现在，我将自己20xx年的思想和工作汇报如下：报业服务处办公室的一大功能就是服务功能，我个人的职责是这一功能的最终体现者，主要任务是为服务处领导、各部门和员工做好服务工作，确保服务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行政办公室工作总结及计划一</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11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行政办公室工作总结及计划二</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行政办公室工作总结及计划三</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xx广播电视》发表信息6条，在《xx新闻界》发表信息11条，在《xx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xx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5．车辆管理。管理和维护好台内车辆，及时调度，保证台领导和各部门及离退休领导的用车需要。做好报废车辆的申报、审批及新车辆的审批、购置与上牌。将车辆使用纳入办公网系统，提高了车辆的使用效率。</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局和小局的矛盾。办公室作为一个综合部门，其性质主要体现在服务性上，内勤人员主要是为领导和基层服务。首先是为领导服务。因此，“一切服从局，一切服务局”就是内勤工作的出发点和落脚点，当小局工作与局工作发生矛盾的时候，自觉地做到小局服从局、局部服从整体。同时尽力做好小局工作，因为小局工作是做好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意识、责任意识，增强工作的主动性、预见性、创造性，以较高的政策理论素养和业务工作能力为领导出谋划策、查漏补缺要善于站在全局的高度，把注意力集中在那些牵动全局、涉及长远的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盲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映情况，具备求真务实的精神，包括听取基层意见，向领导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行政办公室工作总结及计划六</w:t>
      </w:r>
    </w:p>
    <w:p>
      <w:pPr>
        <w:ind w:left="0" w:right="0" w:firstLine="560"/>
        <w:spacing w:before="450" w:after="450" w:line="312" w:lineRule="auto"/>
      </w:pPr>
      <w:r>
        <w:rPr>
          <w:rFonts w:ascii="宋体" w:hAnsi="宋体" w:eastAsia="宋体" w:cs="宋体"/>
          <w:color w:val="000"/>
          <w:sz w:val="28"/>
          <w:szCs w:val="28"/>
        </w:rPr>
        <w:t xml:space="preserve">建立健全依法行政工作机制，强化服务职能，依法加强人防建设和管理，取得了较好成绩。现将一年来依法行政工作总结如下：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20xx年，我办做好《纲要》和《纲要五年规划》的贯彻落实，全面推进依法行政，我办围绕《纲要》提出的任务，制订了工作安排，成立了以单位领导为组长的依法行政工作领导小组，3次召开会议对工作进行部署，确保了依法行政工作扎实有效地开展。</w:t>
      </w:r>
    </w:p>
    <w:p>
      <w:pPr>
        <w:ind w:left="0" w:right="0" w:firstLine="560"/>
        <w:spacing w:before="450" w:after="450" w:line="312" w:lineRule="auto"/>
      </w:pPr>
      <w:r>
        <w:rPr>
          <w:rFonts w:ascii="宋体" w:hAnsi="宋体" w:eastAsia="宋体" w:cs="宋体"/>
          <w:color w:val="000"/>
          <w:sz w:val="28"/>
          <w:szCs w:val="28"/>
        </w:rPr>
        <w:t xml:space="preserve">根据依法行政工作计划安排和部署，今年，我办结合本单位工作实际，先后5次集中学习了《纲要》、《纲要五年规划》和《行政许可法》、《人民防空法》、《xx区实施〈中华人民共和国人民防空法〉办法》、《xx市人民防空管理规定》、《国务院 中央军委关于进一步推进人民防空事业发展的若干意见》（国发[20xx]4号）等法律法规，8人次参加上级人防主管部门和城区组织的人防法律法规规章、业务及公共法律法规的培训。通过学习培训，增强了依法行政的意识，明确了职权范围和应承担的职责、责任，提高了依法行政水平，进一步增强了贯彻《纲要五年规划》的自觉性。</w:t>
      </w:r>
    </w:p>
    <w:p>
      <w:pPr>
        <w:ind w:left="0" w:right="0" w:firstLine="560"/>
        <w:spacing w:before="450" w:after="450" w:line="312" w:lineRule="auto"/>
      </w:pPr>
      <w:r>
        <w:rPr>
          <w:rFonts w:ascii="宋体" w:hAnsi="宋体" w:eastAsia="宋体" w:cs="宋体"/>
          <w:color w:val="000"/>
          <w:sz w:val="28"/>
          <w:szCs w:val="28"/>
        </w:rPr>
        <w:t xml:space="preserve">在认真抓好全体人员依法行政学习教育培训的同时，注重面向社会开展《纲要》和《纲要五年规划》和人防法律法规的宣传，创新宣传载体，以防空警报试鸣、人防教育进学校、进社区等活动契机，采取悬挂横幅、展出板报、发放宣传资料、播放影像等多种形式，开展法律法规宣传,取得了良好的效果，为贯彻落实《纲要》、《纲要五年规划》和《人民防空法》等法律法规营造了良好氛围。并向上级人防主管部门和城区有关部门上报相关的工作信息3条、被省级以上的媒体采用工作信息 2条。</w:t>
      </w:r>
    </w:p>
    <w:p>
      <w:pPr>
        <w:ind w:left="0" w:right="0" w:firstLine="560"/>
        <w:spacing w:before="450" w:after="450" w:line="312" w:lineRule="auto"/>
      </w:pPr>
      <w:r>
        <w:rPr>
          <w:rFonts w:ascii="宋体" w:hAnsi="宋体" w:eastAsia="宋体" w:cs="宋体"/>
          <w:color w:val="000"/>
          <w:sz w:val="28"/>
          <w:szCs w:val="28"/>
        </w:rPr>
        <w:t xml:space="preserve">20xx年我办加快以便民、高效和提高应急能力为目的的职能转变和管理方式创新。一是扎实做好人防应急准备，加快各种预警及应急机制的建设。上半年我办拟制了《城区人防工程防涝排涝抢险应急预案》，修改完善了《城区防空袭预案》、《战时防空袭市区人口就地就近疏散隐蔽计划》并按时上报上级人防主管部门。先后在城区建成区安装了多台防空警报器，大大提高了预警报知能力，确保一旦有事，能够迅速行动，实现有效维护人民群众生命财产安全的目标。二是加快电子政务建设，加大信息和政务公开力度。在邕宁政务信息网人防网页上开设政策法规、政务动态、办事指南等栏目，配置了专门网站后台管理员，公布人防法规政策和机关效能制度，发布工作信息，做到网站的.动态信息内容及时更新，提高了工作透明度,让群众知情、为群众服务、受群众监督，创新了管理服务方式，提高了工作效率和服务水平。</w:t>
      </w:r>
    </w:p>
    <w:p>
      <w:pPr>
        <w:ind w:left="0" w:right="0" w:firstLine="560"/>
        <w:spacing w:before="450" w:after="450" w:line="312" w:lineRule="auto"/>
      </w:pPr>
      <w:r>
        <w:rPr>
          <w:rFonts w:ascii="宋体" w:hAnsi="宋体" w:eastAsia="宋体" w:cs="宋体"/>
          <w:color w:val="000"/>
          <w:sz w:val="28"/>
          <w:szCs w:val="28"/>
        </w:rPr>
        <w:t xml:space="preserve">20xx年，我办进一步完善落实行政决策公开制度，重大事宜经集体讨论，手续正规，严格决策程序。除依法应当保密的外，行政事项、依据和结果公开。</w:t>
      </w:r>
    </w:p>
    <w:p>
      <w:pPr>
        <w:ind w:left="0" w:right="0" w:firstLine="560"/>
        <w:spacing w:before="450" w:after="450" w:line="312" w:lineRule="auto"/>
      </w:pPr>
      <w:r>
        <w:rPr>
          <w:rFonts w:ascii="宋体" w:hAnsi="宋体" w:eastAsia="宋体" w:cs="宋体"/>
          <w:color w:val="000"/>
          <w:sz w:val="28"/>
          <w:szCs w:val="28"/>
        </w:rPr>
        <w:t xml:space="preserve">今年，我办严格执行规范文件制定、起草、审查、决定、公布等程序规定，实行行政规范性文件备案工作制度，严格按照《xx市xx区人民政府办公室关于印发xx区清理本级文件工作方案的通知》（邕府办［20xx］１１３号）文件规定的清理范围、标准、清理主体、工作步骤和有关要求对本级文件进行清理，完成了的本级文件的清理工作。</w:t>
      </w:r>
    </w:p>
    <w:p>
      <w:pPr>
        <w:ind w:left="0" w:right="0" w:firstLine="560"/>
        <w:spacing w:before="450" w:after="450" w:line="312" w:lineRule="auto"/>
      </w:pPr>
      <w:r>
        <w:rPr>
          <w:rFonts w:ascii="宋体" w:hAnsi="宋体" w:eastAsia="宋体" w:cs="宋体"/>
          <w:color w:val="000"/>
          <w:sz w:val="28"/>
          <w:szCs w:val="28"/>
        </w:rPr>
        <w:t xml:space="preserve">为切实加强依法行政，夯实人防建设基础，我办着力抓好制度建设，以“准军事化”建设为抓手，结合机关行政效能建设，制订和完善了机关效能制度、学习制度、审批制度等规章制度，进一步规范行政执法行为，严格执行岗位责任制、服务承诺制、首问负责制、限时办结制、责任追究制、效能考评制等，优化工作流程，加强规范管理，建立长效机制，以制度规范行政行为,以制度促进政务环境和谐,为人防依法行政提供了良好的环境。今年我办严格按照法定程序履行职责，提高办事效率，提供优质服务，所受理的业务均在承诺期限内办结，适用法律正确，程序合法，手续完备，监管到位，受到群众好评，至本月底，共依法收取防空地下室易地建设费4.8万元，比去年同期增加6倍。</w:t>
      </w:r>
    </w:p>
    <w:p>
      <w:pPr>
        <w:ind w:left="0" w:right="0" w:firstLine="560"/>
        <w:spacing w:before="450" w:after="450" w:line="312" w:lineRule="auto"/>
      </w:pPr>
      <w:r>
        <w:rPr>
          <w:rFonts w:ascii="宋体" w:hAnsi="宋体" w:eastAsia="宋体" w:cs="宋体"/>
          <w:color w:val="000"/>
          <w:sz w:val="28"/>
          <w:szCs w:val="28"/>
        </w:rPr>
        <w:t xml:space="preserve">按照构建和谐社会、建设“平安邕宁”的要求，为方便群众办事和监督，把群众关心的热点和机关敏感点真正公开，加强管理，依法行政，全面贯彻执行国务院《信访条例》，我办制订了《信访、投诉工作制度》，公布了信访、投诉的途径，明确受理信访、投诉的职责、范围、工作程序和工作纪律，落实信访处理责任，切实保障信访人、投诉人的合法权益。今年没有发生任何信访、投诉的事件。在新农村建设中，驻村指导员深入了解村风民情，协助当地乡村干部做好解决纠纷、化解矛盾工作。防止了突发性事件的发生，维护了社会稳定与和谐。</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行政办公室工作总结及计划七</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w:t>
      </w:r>
    </w:p>
    <w:p>
      <w:pPr>
        <w:ind w:left="0" w:right="0" w:firstLine="560"/>
        <w:spacing w:before="450" w:after="450" w:line="312" w:lineRule="auto"/>
      </w:pPr>
      <w:r>
        <w:rPr>
          <w:rFonts w:ascii="宋体" w:hAnsi="宋体" w:eastAsia="宋体" w:cs="宋体"/>
          <w:color w:val="000"/>
          <w:sz w:val="28"/>
          <w:szCs w:val="28"/>
        </w:rPr>
        <w:t xml:space="preserve">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 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行政办公室工作总结及计划八</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努力克服缺陷与不足在取得一定的成绩与进步下，办公室没有满足不前，而是认真的总结经验教训，通过自我批评自我反省使我们深刻认识到在20xx年的工作中还存在着以下三个方面的缺陷与不足：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行政办公室工作总结及计划九</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行政办公室工作总结及计划篇十</w:t>
      </w:r>
    </w:p>
    <w:p>
      <w:pPr>
        <w:ind w:left="0" w:right="0" w:firstLine="560"/>
        <w:spacing w:before="450" w:after="450" w:line="312" w:lineRule="auto"/>
      </w:pPr>
      <w:r>
        <w:rPr>
          <w:rFonts w:ascii="宋体" w:hAnsi="宋体" w:eastAsia="宋体" w:cs="宋体"/>
          <w:color w:val="000"/>
          <w:sz w:val="28"/>
          <w:szCs w:val="28"/>
        </w:rPr>
        <w:t xml:space="preserve">xx年10月，我踏上了新的工作岗位，成为了管理与经济学院这个大家庭中的一员。三个多月来，在院领导的关爱和办公室同事的帮助、照顾下，我完成了职业生涯中的一次蜕变，学到了很多新的知识，完成了一定的工作任务。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等积极学习政治理论；通过两学一做活动把党章和工作相结合，进一步落实立德树人这一教育的根本任务，增强自己的责任感和事业心，积极主动学习岗位专业知识，端正工作态度，提高工作效率。严格遵守高等学校教师职业道德规范，在群众中真正起到先锋带头作用。</w:t>
      </w:r>
    </w:p>
    <w:p>
      <w:pPr>
        <w:ind w:left="0" w:right="0" w:firstLine="560"/>
        <w:spacing w:before="450" w:after="450" w:line="312" w:lineRule="auto"/>
      </w:pPr>
      <w:r>
        <w:rPr>
          <w:rFonts w:ascii="宋体" w:hAnsi="宋体" w:eastAsia="宋体" w:cs="宋体"/>
          <w:color w:val="000"/>
          <w:sz w:val="28"/>
          <w:szCs w:val="28"/>
        </w:rPr>
        <w:t xml:space="preserve">12月15日至16日，我参加了学校举办了xx年度新进教师岗前培训。培训中，校领导和优秀教师介绍了学校的历史、现状以及对未来的展望，介绍了华水精神、大学教师基本素养，深入学习了高校教师思想政治工作的.重要性，参观了瑞鹏纪念馆等，这些内容使我对华水有了更进一步的了解，也帮助新进教师尽快完成角色转换，实现职业发展起到了非常重要的作用。</w:t>
      </w:r>
    </w:p>
    <w:p>
      <w:pPr>
        <w:ind w:left="0" w:right="0" w:firstLine="560"/>
        <w:spacing w:before="450" w:after="450" w:line="312" w:lineRule="auto"/>
      </w:pPr>
      <w:r>
        <w:rPr>
          <w:rFonts w:ascii="宋体" w:hAnsi="宋体" w:eastAsia="宋体" w:cs="宋体"/>
          <w:color w:val="000"/>
          <w:sz w:val="28"/>
          <w:szCs w:val="28"/>
        </w:rPr>
        <w:t xml:space="preserve">入职以来，我立足本职，遵守纪律，按时出勤，尽心尽力为大家服务；有效利用工作时间，努力提高工作效率；积极主动对待每一项工作，及时跟进，确保工作的按时完成。</w:t>
      </w:r>
    </w:p>
    <w:p>
      <w:pPr>
        <w:ind w:left="0" w:right="0" w:firstLine="560"/>
        <w:spacing w:before="450" w:after="450" w:line="312" w:lineRule="auto"/>
      </w:pPr>
      <w:r>
        <w:rPr>
          <w:rFonts w:ascii="宋体" w:hAnsi="宋体" w:eastAsia="宋体" w:cs="宋体"/>
          <w:color w:val="000"/>
          <w:sz w:val="28"/>
          <w:szCs w:val="28"/>
        </w:rPr>
        <w:t xml:space="preserve">第一，协助办公室主任做好学院各类文件、通知的接收、上报、下发等工作，保障学院相关工作准时完成。第二，做好公章和公物的管理工作。严格执行学院公章管理规定，做好公章使用登记和学院贵重资产如照相机、摄像机的使用登记，做到一事一记、一人一记。第三，做好办公用品的采购和办公设备的报修工作，为教师办公提供后勤保障。第四，每月做好学院全体人员的考勤统计及上报工作。第五，根据学校要求，组织进行第二批引进人员的试讲及接收工作。第六，组织xx年度中级职称评审及直聘、内聘副教授、教授工作。第七，根据校工会要求，组织我院教师完成工会会员信息的整理和补充。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第一，做好学院和学校研究生院的沟通桥梁，上报和下发各项文件和信息，保证学科各项科技项目申报、结项材料按时上报。第二，参与研究生开题答辩和中期考核，做好记录，给老师和学生提供服务。第三，协助郭福利老师完成xx年研究生工作量的统计和汇总工作。第四，做好学院领导交办的其它工作。</w:t>
      </w:r>
    </w:p>
    <w:p>
      <w:pPr>
        <w:ind w:left="0" w:right="0" w:firstLine="560"/>
        <w:spacing w:before="450" w:after="450" w:line="312" w:lineRule="auto"/>
      </w:pPr>
      <w:r>
        <w:rPr>
          <w:rFonts w:ascii="宋体" w:hAnsi="宋体" w:eastAsia="宋体" w:cs="宋体"/>
          <w:color w:val="000"/>
          <w:sz w:val="28"/>
          <w:szCs w:val="28"/>
        </w:rPr>
        <w:t xml:space="preserve">作为一名管理服务人员，我立足于本职工作，服从领导安排、服务广大师生，力求小事做细，琐事有序。为了在最短的时间里熟悉工作内容，明确工作程序，我积极向领导请教、向同事学习、自己也在实践中摸索，以期提高工作能力，形成清晰的工作思路，发散工作思维，把事情做新做精，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医院行政办公室工作总结 行政办公室工作总结及计划篇十一</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