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最新医院牙防办工作总结(7篇)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一、树立新观念，提高了工作人员的职业责任感1.要对医院环境和相关事宜做到了然于胸，我们的工作人员就是患者的一张”绿卡”，患者来就诊，我们是接待员;患者来咨询，我们是咨询员;患者行动不便，我们是陪诊员;我们的最...</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进一步深入学习贯彻党的十八大精神，强化的教育和管理，坚持政治理论和业务知识学习，加强职业道德建设，认真落实医院卫生系统关于药品、器械购销回扣、开单提成廉政建设有关规定。加强口腔科职工队伍建设，提高自身思想觉悟，全面贯彻民主集中制，认真贯彻医院及口腔系工作的相关规定制度。</w:t>
      </w:r>
    </w:p>
    <w:p>
      <w:pPr>
        <w:ind w:left="0" w:right="0" w:firstLine="560"/>
        <w:spacing w:before="450" w:after="450" w:line="312" w:lineRule="auto"/>
      </w:pPr>
      <w:r>
        <w:rPr>
          <w:rFonts w:ascii="宋体" w:hAnsi="宋体" w:eastAsia="宋体" w:cs="宋体"/>
          <w:color w:val="000"/>
          <w:sz w:val="28"/>
          <w:szCs w:val="28"/>
        </w:rPr>
        <w:t xml:space="preserve">1、病房工作：治愈好转率、药品费用比率、住院抗菌药物使用率、抗菌药物ddd、国家基本药物使用比率、成份输血率、病历出科甲级率均达标。</w:t>
      </w:r>
    </w:p>
    <w:p>
      <w:pPr>
        <w:ind w:left="0" w:right="0" w:firstLine="560"/>
        <w:spacing w:before="450" w:after="450" w:line="312" w:lineRule="auto"/>
      </w:pPr>
      <w:r>
        <w:rPr>
          <w:rFonts w:ascii="宋体" w:hAnsi="宋体" w:eastAsia="宋体" w:cs="宋体"/>
          <w:color w:val="000"/>
          <w:sz w:val="28"/>
          <w:szCs w:val="28"/>
        </w:rPr>
        <w:t xml:space="preserve">2、门诊工作：</w:t>
      </w:r>
    </w:p>
    <w:p>
      <w:pPr>
        <w:ind w:left="0" w:right="0" w:firstLine="560"/>
        <w:spacing w:before="450" w:after="450" w:line="312" w:lineRule="auto"/>
      </w:pPr>
      <w:r>
        <w:rPr>
          <w:rFonts w:ascii="宋体" w:hAnsi="宋体" w:eastAsia="宋体" w:cs="宋体"/>
          <w:color w:val="000"/>
          <w:sz w:val="28"/>
          <w:szCs w:val="28"/>
        </w:rPr>
        <w:t xml:space="preserve">①、牙种植技术得到进一步提升和发展。</w:t>
      </w:r>
    </w:p>
    <w:p>
      <w:pPr>
        <w:ind w:left="0" w:right="0" w:firstLine="560"/>
        <w:spacing w:before="450" w:after="450" w:line="312" w:lineRule="auto"/>
      </w:pPr>
      <w:r>
        <w:rPr>
          <w:rFonts w:ascii="宋体" w:hAnsi="宋体" w:eastAsia="宋体" w:cs="宋体"/>
          <w:color w:val="000"/>
          <w:sz w:val="28"/>
          <w:szCs w:val="28"/>
        </w:rPr>
        <w:t xml:space="preserve">②、开展富血小板生长因子在口腔中的应用</w:t>
      </w:r>
    </w:p>
    <w:p>
      <w:pPr>
        <w:ind w:left="0" w:right="0" w:firstLine="560"/>
        <w:spacing w:before="450" w:after="450" w:line="312" w:lineRule="auto"/>
      </w:pPr>
      <w:r>
        <w:rPr>
          <w:rFonts w:ascii="宋体" w:hAnsi="宋体" w:eastAsia="宋体" w:cs="宋体"/>
          <w:color w:val="000"/>
          <w:sz w:val="28"/>
          <w:szCs w:val="28"/>
        </w:rPr>
        <w:t xml:space="preserve">③、热牙胶根管充填技术得到广泛开展。</w:t>
      </w:r>
    </w:p>
    <w:p>
      <w:pPr>
        <w:ind w:left="0" w:right="0" w:firstLine="560"/>
        <w:spacing w:before="450" w:after="450" w:line="312" w:lineRule="auto"/>
      </w:pPr>
      <w:r>
        <w:rPr>
          <w:rFonts w:ascii="宋体" w:hAnsi="宋体" w:eastAsia="宋体" w:cs="宋体"/>
          <w:color w:val="000"/>
          <w:sz w:val="28"/>
          <w:szCs w:val="28"/>
        </w:rPr>
        <w:t xml:space="preserve">④全面推进舒适无痛牙科的理念，特别是儿童牙科，获得良好效果。</w:t>
      </w:r>
    </w:p>
    <w:p>
      <w:pPr>
        <w:ind w:left="0" w:right="0" w:firstLine="560"/>
        <w:spacing w:before="450" w:after="450" w:line="312" w:lineRule="auto"/>
      </w:pPr>
      <w:r>
        <w:rPr>
          <w:rFonts w:ascii="宋体" w:hAnsi="宋体" w:eastAsia="宋体" w:cs="宋体"/>
          <w:color w:val="000"/>
          <w:sz w:val="28"/>
          <w:szCs w:val="28"/>
        </w:rPr>
        <w:t xml:space="preserve">完成2400个课时的教学工作，无教学事故。</w:t>
      </w:r>
    </w:p>
    <w:p>
      <w:pPr>
        <w:ind w:left="0" w:right="0" w:firstLine="560"/>
        <w:spacing w:before="450" w:after="450" w:line="312" w:lineRule="auto"/>
      </w:pPr>
      <w:r>
        <w:rPr>
          <w:rFonts w:ascii="宋体" w:hAnsi="宋体" w:eastAsia="宋体" w:cs="宋体"/>
          <w:color w:val="000"/>
          <w:sz w:val="28"/>
          <w:szCs w:val="28"/>
        </w:rPr>
        <w:t xml:space="preserve">较薄弱，申报一项国家自然基金课题未获通过。发表论文、特别是高级别论文少。</w:t>
      </w:r>
    </w:p>
    <w:p>
      <w:pPr>
        <w:ind w:left="0" w:right="0" w:firstLine="560"/>
        <w:spacing w:before="450" w:after="450" w:line="312" w:lineRule="auto"/>
      </w:pPr>
      <w:r>
        <w:rPr>
          <w:rFonts w:ascii="宋体" w:hAnsi="宋体" w:eastAsia="宋体" w:cs="宋体"/>
          <w:color w:val="000"/>
          <w:sz w:val="28"/>
          <w:szCs w:val="28"/>
        </w:rPr>
        <w:t xml:space="preserve">实施项目完成1项，1项逐步推进，有2项因场地未能落实，未能实施。</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在张院长的督导下、陈副院长的指导与帮助下，多次开展院内科室及医护人员会议，布置临床工作。为进一步完成院领导安排的各项工作及任务，深入科室协调工作。就业务学习医疗文书书写等方面进行认真仔细的检查。通过*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稳的进行，为我院的安全医疗工作贡献出所有的力量。全面提高诊疗水*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过氧乙酸棉球或纱布填塞患者口、鼻、耳、*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医院牙防办工作总结牙病防控专员六</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卫生系统职业道德建设若干规定(八要十不准)，积极响应医院组织的无假日医院活动，确保了全年无收受x等违法违纪现象发生，并荣获xx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医院牙防办工作总结牙病防控专员七</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生应急培训，开展应对突发公共卫生事件，重大灾害等事件的多部门协同演练。积极开展健康教育。开展卫生应急健康教育及科普宣传，提高妇幼群体的卫生应急知识水*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2025-05-03T17:53:26+08:00</dcterms:created>
  <dcterms:modified xsi:type="dcterms:W3CDTF">2025-05-03T17:53:26+08:00</dcterms:modified>
</cp:coreProperties>
</file>

<file path=docProps/custom.xml><?xml version="1.0" encoding="utf-8"?>
<Properties xmlns="http://schemas.openxmlformats.org/officeDocument/2006/custom-properties" xmlns:vt="http://schemas.openxmlformats.org/officeDocument/2006/docPropsVTypes"/>
</file>