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永远要知道自己的工作的重心是什么?写总结也一样，不要什么都写，主次不分，要围绕自己的核心领域去表达自己的得与失。下面就是i乐德范文网小编给大家带来的4篇儿科护士个人工作总结范文，欢迎大家阅读参考!儿科护士个人工作总结1　　时光匆匆...</w:t>
      </w:r>
    </w:p>
    <w:p>
      <w:pPr>
        <w:ind w:left="0" w:right="0" w:firstLine="560"/>
        <w:spacing w:before="450" w:after="450" w:line="312" w:lineRule="auto"/>
      </w:pPr>
      <w:r>
        <w:rPr>
          <w:rFonts w:ascii="宋体" w:hAnsi="宋体" w:eastAsia="宋体" w:cs="宋体"/>
          <w:color w:val="000"/>
          <w:sz w:val="28"/>
          <w:szCs w:val="28"/>
        </w:rPr>
        <w:t xml:space="preserve">　　一个人永远要知道自己的工作的重心是什么?写总结也一样，不要什么都写，主次不分，要围绕自己的核心领域去表达自己的得与失。下面就是i乐德范文网小编给大家带来的4篇儿科护士个人工作总结范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　　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w:t>
      </w:r>
    </w:p>
    <w:p>
      <w:pPr>
        <w:ind w:left="0" w:right="0" w:firstLine="560"/>
        <w:spacing w:before="450" w:after="450" w:line="312" w:lineRule="auto"/>
      </w:pPr>
      <w:r>
        <w:rPr>
          <w:rFonts w:ascii="宋体" w:hAnsi="宋体" w:eastAsia="宋体" w:cs="宋体"/>
          <w:color w:val="000"/>
          <w:sz w:val="28"/>
          <w:szCs w:val="28"/>
        </w:rPr>
        <w:t xml:space="preserve">　　第一，科室现有的护理人员清楚各班岗位职责，并按制定的儿科工作细则标准来严格要求自已。护士长进行不定期考核，做到奖罚分明，公平对待;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2024年我科在院领导的正确带领下,在儿科各位同仁的共同努力下,全年收治病人总数为(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2024年的护理工作中，我将更注重院内感染管理，规范病历书写。同时就2024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