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2024年医院护理员个人总结(4篇)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理员个人总结一一、强化基础护理，提高服务质量。在全国上下纷纷争创“优质护理服务示范医院”和“优质护理服务示范病房”的大环境下，科室积极组织全体护理人员学习《住院患者基础护理服务项目》、《基础护理服务规范》、《常用临床护理技术服务规范》...</w:t>
      </w:r>
    </w:p>
    <w:p>
      <w:pPr>
        <w:ind w:left="0" w:right="0" w:firstLine="560"/>
        <w:spacing w:before="450" w:after="450" w:line="312" w:lineRule="auto"/>
      </w:pPr>
      <w:r>
        <w:rPr>
          <w:rFonts w:ascii="黑体" w:hAnsi="黑体" w:eastAsia="黑体" w:cs="黑体"/>
          <w:color w:val="000000"/>
          <w:sz w:val="36"/>
          <w:szCs w:val="36"/>
          <w:b w:val="1"/>
          <w:bCs w:val="1"/>
        </w:rPr>
        <w:t xml:space="preserve">医院护理员个人总结一</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医院护理员个人总结二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suibi8)。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医院护理员个人总结三</w:t>
      </w:r>
    </w:p>
    <w:p>
      <w:pPr>
        <w:ind w:left="0" w:right="0" w:firstLine="560"/>
        <w:spacing w:before="450" w:after="450" w:line="312" w:lineRule="auto"/>
      </w:pPr>
      <w:r>
        <w:rPr>
          <w:rFonts w:ascii="宋体" w:hAnsi="宋体" w:eastAsia="宋体" w:cs="宋体"/>
          <w:color w:val="000"/>
          <w:sz w:val="28"/>
          <w:szCs w:val="28"/>
        </w:rPr>
        <w:t xml:space="preserve">20____年很快过去了，在过去的一年里，在院领导、护士长及科主任的正确领导下，我认真学习十八大精神。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医院护理员个人总结四</w:t>
      </w:r>
    </w:p>
    <w:p>
      <w:pPr>
        <w:ind w:left="0" w:right="0" w:firstLine="560"/>
        <w:spacing w:before="450" w:after="450" w:line="312" w:lineRule="auto"/>
      </w:pPr>
      <w:r>
        <w:rPr>
          <w:rFonts w:ascii="宋体" w:hAnsi="宋体" w:eastAsia="宋体" w:cs="宋体"/>
          <w:color w:val="000"/>
          <w:sz w:val="28"/>
          <w:szCs w:val="28"/>
        </w:rPr>
        <w:t xml:space="preserve">时光荏苒，20__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两个率先”讲话及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_，热爱社会主义，拥护中国_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2025-05-02T16:04:53+08:00</dcterms:created>
  <dcterms:modified xsi:type="dcterms:W3CDTF">2025-05-02T16:04:53+08:00</dcterms:modified>
</cp:coreProperties>
</file>

<file path=docProps/custom.xml><?xml version="1.0" encoding="utf-8"?>
<Properties xmlns="http://schemas.openxmlformats.org/officeDocument/2006/custom-properties" xmlns:vt="http://schemas.openxmlformats.org/officeDocument/2006/docPropsVTypes"/>
</file>