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医院戒烟科室工作总结(精选8篇)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戒烟科室工作总结1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医院戒烟科室工作总结1</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工作调查，记录和分析并做了相关的工作计划。一年以来，我院严格执行禁烟、控烟的管理规定，通过健康教育、宣传栏及开展等各种活动等多种形式，积极宣传吸烟有害健康等知识，现将医院下半年控烟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&gt;二、充分发挥医院控烟领导小组的作用。</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每年出版1到2期与控烟相关的健康教育宣传栏，放在门诊大厅及住院部醒目位臵。</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医院戒烟科室工作总结2</w:t>
      </w:r>
    </w:p>
    <w:p>
      <w:pPr>
        <w:ind w:left="0" w:right="0" w:firstLine="560"/>
        <w:spacing w:before="450" w:after="450" w:line="312" w:lineRule="auto"/>
      </w:pPr>
      <w:r>
        <w:rPr>
          <w:rFonts w:ascii="宋体" w:hAnsi="宋体" w:eastAsia="宋体" w:cs="宋体"/>
          <w:color w:val="000"/>
          <w:sz w:val="28"/>
          <w:szCs w:val="28"/>
        </w:rPr>
        <w:t xml:space="preserve">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X万多元，我院职工吸烟率由下降至，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一把手抓全盘，分管领导抓具体的创建“无烟医院”活动与控烟工作领导小组，建立和完善了控烟工作长效机制，引导全院干部职工积极参与，形成了党政领导齐抓共管的良好局面。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3、巡查小组定期对各职能部门和临床科室进行检查。开展控烟、禁烟工作以来，医院已对XX名吸烟的本院职工进行批评教育，并给予从劳务工资扣发XX元的处罚。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4、医院设立“科室控烟奖”，共奖励内二科和预防保健科等五个临床与职能科室，对XX名成功戒烟的本院职工，每人给予XXX元奖励。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XXX人，不吸烟率达</w:t>
      </w:r>
    </w:p>
    <w:p>
      <w:pPr>
        <w:ind w:left="0" w:right="0" w:firstLine="560"/>
        <w:spacing w:before="450" w:after="450" w:line="312" w:lineRule="auto"/>
      </w:pPr>
      <w:r>
        <w:rPr>
          <w:rFonts w:ascii="宋体" w:hAnsi="宋体" w:eastAsia="宋体" w:cs="宋体"/>
          <w:color w:val="000"/>
          <w:sz w:val="28"/>
          <w:szCs w:val="28"/>
        </w:rPr>
        <w:t xml:space="preserve">，吸烟XX人，吸烟率达，终未统计显示，不吸烟XXX人，不吸烟率达，吸烟6人，吸烟率达。经过控烟工作前后的比较，结果显示我院干部职工吸烟率由下降至。</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医院戒烟科室工作总结3</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医院戒烟科室工作总结4</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医院戒烟科室工作总结5</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&gt;四、加大宣传力度，获得社会各界支持，落实无烟环境。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医院戒烟科室工作总结6</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医院戒烟科室工作总结7</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&gt;二、多种方式，加大宣传。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&gt;三、制定制度，严格控烟。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&gt;四、认真组织“无烟日”活动。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&gt;五、坚决杜绝烟草广告。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医院戒烟科室工作总结8</w:t>
      </w:r>
    </w:p>
    <w:p>
      <w:pPr>
        <w:ind w:left="0" w:right="0" w:firstLine="560"/>
        <w:spacing w:before="450" w:after="450" w:line="312" w:lineRule="auto"/>
      </w:pPr>
      <w:r>
        <w:rPr>
          <w:rFonts w:ascii="宋体" w:hAnsi="宋体" w:eastAsia="宋体" w:cs="宋体"/>
          <w:color w:val="000"/>
          <w:sz w:val="28"/>
          <w:szCs w:val="28"/>
        </w:rPr>
        <w:t xml:space="preserve">20xx年5月31日是第25个“世界无烟日”，我院结合这个重要的日子，长期以来在医院全面启动控烟工作，在全院干部职工的共同参与下，控烟工作取得了一定的成绩。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目前，全院形成了一种戒烟控烟的浓厚氛围，病区内及所有的办公场所基本没有职工抽烟，都能自觉集中到室外吸烟处，中层干部中已有2人成功戒烟，有30余人减少了吸烟量。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2025-07-22T03:05:46+08:00</dcterms:created>
  <dcterms:modified xsi:type="dcterms:W3CDTF">2025-07-22T03:05:46+08:00</dcterms:modified>
</cp:coreProperties>
</file>

<file path=docProps/custom.xml><?xml version="1.0" encoding="utf-8"?>
<Properties xmlns="http://schemas.openxmlformats.org/officeDocument/2006/custom-properties" xmlns:vt="http://schemas.openxmlformats.org/officeDocument/2006/docPropsVTypes"/>
</file>