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有关医院年终工作总结(精)(三篇)</w:t>
      </w:r>
      <w:bookmarkEnd w:id="1"/>
    </w:p>
    <w:p>
      <w:pPr>
        <w:jc w:val="center"/>
        <w:spacing w:before="0" w:after="450"/>
      </w:pPr>
      <w:r>
        <w:rPr>
          <w:rFonts w:ascii="Arial" w:hAnsi="Arial" w:eastAsia="Arial" w:cs="Arial"/>
          <w:color w:val="999999"/>
          <w:sz w:val="20"/>
          <w:szCs w:val="20"/>
        </w:rPr>
        <w:t xml:space="preserve">来源：网络  作者：夜幕降临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医院年终工作总结(精)一大家好!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w:t>
      </w:r>
    </w:p>
    <w:p>
      <w:pPr>
        <w:ind w:left="0" w:right="0" w:firstLine="560"/>
        <w:spacing w:before="450" w:after="450" w:line="312" w:lineRule="auto"/>
      </w:pPr>
      <w:r>
        <w:rPr>
          <w:rFonts w:ascii="黑体" w:hAnsi="黑体" w:eastAsia="黑体" w:cs="黑体"/>
          <w:color w:val="000000"/>
          <w:sz w:val="36"/>
          <w:szCs w:val="36"/>
          <w:b w:val="1"/>
          <w:bCs w:val="1"/>
        </w:rPr>
        <w:t xml:space="preserve">有关医院年终工作总结(精)一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有关医院年终工作总结(精)二</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有关医院年终工作总结(精)三</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2025-07-09T09:46:30+08:00</dcterms:created>
  <dcterms:modified xsi:type="dcterms:W3CDTF">2025-07-09T09:46:30+08:00</dcterms:modified>
</cp:coreProperties>
</file>

<file path=docProps/custom.xml><?xml version="1.0" encoding="utf-8"?>
<Properties xmlns="http://schemas.openxmlformats.org/officeDocument/2006/custom-properties" xmlns:vt="http://schemas.openxmlformats.org/officeDocument/2006/docPropsVTypes"/>
</file>