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社区街道开展全民阅读活动总结范文(精选3篇)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以下是为大家整理的关于社区街道开展全民阅读活动总结的文章3篇 ,欢迎品鉴！社区街道开展全民阅读活动总结1　　福城社...</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 以下是为大家整理的关于社区街道开展全民阅读活动总结的文章3篇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社区街道开展全民阅读活动总结1</w:t>
      </w:r>
    </w:p>
    <w:p>
      <w:pPr>
        <w:ind w:left="0" w:right="0" w:firstLine="560"/>
        <w:spacing w:before="450" w:after="450" w:line="312" w:lineRule="auto"/>
      </w:pPr>
      <w:r>
        <w:rPr>
          <w:rFonts w:ascii="宋体" w:hAnsi="宋体" w:eastAsia="宋体" w:cs="宋体"/>
          <w:color w:val="000"/>
          <w:sz w:val="28"/>
          <w:szCs w:val="28"/>
        </w:rPr>
        <w:t xml:space="preserve">　　福城社区围绕“书香润心灵，阅读促成长”为主题，在辖区内开展全民读书节活动，在社区形成了全民参与、全民学习的浓厚氛围。</w:t>
      </w:r>
    </w:p>
    <w:p>
      <w:pPr>
        <w:ind w:left="0" w:right="0" w:firstLine="560"/>
        <w:spacing w:before="450" w:after="450" w:line="312" w:lineRule="auto"/>
      </w:pPr>
      <w:r>
        <w:rPr>
          <w:rFonts w:ascii="宋体" w:hAnsi="宋体" w:eastAsia="宋体" w:cs="宋体"/>
          <w:color w:val="000"/>
          <w:sz w:val="28"/>
          <w:szCs w:val="28"/>
        </w:rPr>
        <w:t xml:space="preserve">　　读书节活动，福城社区以市民学校为平台，组织社区居民开展多种形式的读书交流活动，以培养人人爱读书、多读书、读好书的习惯。同时社区把读书活动与党员的先进性教育、创先争优活动结合起来，以十八大会议精神、社区建设做为学习讨论的主要内容;在青少年中开展题为“读一本好书”、“找寻身边的好人好事”等阅读征文活动，不断增强学生爱祖国、爱社会、爱社区的责任感，促进他们的全面发展。</w:t>
      </w:r>
    </w:p>
    <w:p>
      <w:pPr>
        <w:ind w:left="0" w:right="0" w:firstLine="560"/>
        <w:spacing w:before="450" w:after="450" w:line="312" w:lineRule="auto"/>
      </w:pPr>
      <w:r>
        <w:rPr>
          <w:rFonts w:ascii="宋体" w:hAnsi="宋体" w:eastAsia="宋体" w:cs="宋体"/>
          <w:color w:val="000"/>
          <w:sz w:val="28"/>
          <w:szCs w:val="28"/>
        </w:rPr>
        <w:t xml:space="preserve">　　全民阅读日活动的开展，旨在营造浓厚的社区学习氛围，激发大家在业余时间多读书、多看报，不断更新知识结构，追赶信息时代的步伐。此外，福城社区将进一步发挥社区图书室、电子阅览室等作用，为居民的学习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社区街道开展全民阅读活动总结2</w:t>
      </w:r>
    </w:p>
    <w:p>
      <w:pPr>
        <w:ind w:left="0" w:right="0" w:firstLine="560"/>
        <w:spacing w:before="450" w:after="450" w:line="312" w:lineRule="auto"/>
      </w:pPr>
      <w:r>
        <w:rPr>
          <w:rFonts w:ascii="宋体" w:hAnsi="宋体" w:eastAsia="宋体" w:cs="宋体"/>
          <w:color w:val="000"/>
          <w:sz w:val="28"/>
          <w:szCs w:val="28"/>
        </w:rPr>
        <w:t xml:space="preserve">　　为全面提高干部文化素质，提升全局普通话水平，营造全民读书的良好社会氛围，培养干部职工养成多读书、读好书、好读书的良好习惯，不断提高干部职工的文化素质，为审计事业发展和我县经济社会又好又快发展提供智力支持和精神动力，我局开展了“全民阅读”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&gt;一、基本原则</w:t>
      </w:r>
    </w:p>
    <w:p>
      <w:pPr>
        <w:ind w:left="0" w:right="0" w:firstLine="560"/>
        <w:spacing w:before="450" w:after="450" w:line="312" w:lineRule="auto"/>
      </w:pPr>
      <w:r>
        <w:rPr>
          <w:rFonts w:ascii="宋体" w:hAnsi="宋体" w:eastAsia="宋体" w:cs="宋体"/>
          <w:color w:val="000"/>
          <w:sz w:val="28"/>
          <w:szCs w:val="28"/>
        </w:rPr>
        <w:t xml:space="preserve">　　(一)坚持扎实推进、务求实效的原则。成立了“全民阅读”活动工作领导小组、制定了实施方案，明确方法、步骤和要求，“全民读书”活动是学知识、提素质的高品位活动，是建设学习型机关的必然要求，是学习工作化，工作学习化的具体体现。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　　(二)坚持广泛发动，全员参与的原则。召开动员会，广泛发动、全面动员，在局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三)坚持立足当前，着眼长远的原则。机关读书活动是一项系统工程，从审计工作发展大局着眼统筹推进学习读书活动的开展。统筹安排，科学组织，坚持不懈，力求实效，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　　&gt;二、活动时间、方式和步骤</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20_年4月至9月</w:t>
      </w:r>
    </w:p>
    <w:p>
      <w:pPr>
        <w:ind w:left="0" w:right="0" w:firstLine="560"/>
        <w:spacing w:before="450" w:after="450" w:line="312" w:lineRule="auto"/>
      </w:pPr>
      <w:r>
        <w:rPr>
          <w:rFonts w:ascii="宋体" w:hAnsi="宋体" w:eastAsia="宋体" w:cs="宋体"/>
          <w:color w:val="000"/>
          <w:sz w:val="28"/>
          <w:szCs w:val="28"/>
        </w:rPr>
        <w:t xml:space="preserve">　　(二)活动方式</w:t>
      </w:r>
    </w:p>
    <w:p>
      <w:pPr>
        <w:ind w:left="0" w:right="0" w:firstLine="560"/>
        <w:spacing w:before="450" w:after="450" w:line="312" w:lineRule="auto"/>
      </w:pPr>
      <w:r>
        <w:rPr>
          <w:rFonts w:ascii="宋体" w:hAnsi="宋体" w:eastAsia="宋体" w:cs="宋体"/>
          <w:color w:val="000"/>
          <w:sz w:val="28"/>
          <w:szCs w:val="28"/>
        </w:rPr>
        <w:t xml:space="preserve">　　1.采取自学、集中学习和专家辅导的方式。运用网络、简报、座谈、写学习心得等方法，促进学习读书活动的深入开展。开展读书评比活动，把好的经验和方法进行推广。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　　2.搭建读书交流平台。号召全局干部职工积极撰写读书心得和读书随笔，踊跃参加县级党政机关开展的读书演讲、读书征文、好书推介等活动，把读书活动不断引向深入。</w:t>
      </w:r>
    </w:p>
    <w:p>
      <w:pPr>
        <w:ind w:left="0" w:right="0" w:firstLine="560"/>
        <w:spacing w:before="450" w:after="450" w:line="312" w:lineRule="auto"/>
      </w:pPr>
      <w:r>
        <w:rPr>
          <w:rFonts w:ascii="宋体" w:hAnsi="宋体" w:eastAsia="宋体" w:cs="宋体"/>
          <w:color w:val="000"/>
          <w:sz w:val="28"/>
          <w:szCs w:val="28"/>
        </w:rPr>
        <w:t xml:space="preserve">　　3.通过读书学习写文章，提高文化层次和品味，并把学习的成果转化为谋划工作的思路和办法，指导实践，推动工作，进而为审计事业发展贡献力量。</w:t>
      </w:r>
    </w:p>
    <w:p>
      <w:pPr>
        <w:ind w:left="0" w:right="0" w:firstLine="560"/>
        <w:spacing w:before="450" w:after="450" w:line="312" w:lineRule="auto"/>
      </w:pPr>
      <w:r>
        <w:rPr>
          <w:rFonts w:ascii="宋体" w:hAnsi="宋体" w:eastAsia="宋体" w:cs="宋体"/>
          <w:color w:val="000"/>
          <w:sz w:val="28"/>
          <w:szCs w:val="28"/>
        </w:rPr>
        <w:t xml:space="preserve">　　(三)活动步骤</w:t>
      </w:r>
    </w:p>
    <w:p>
      <w:pPr>
        <w:ind w:left="0" w:right="0" w:firstLine="560"/>
        <w:spacing w:before="450" w:after="450" w:line="312" w:lineRule="auto"/>
      </w:pPr>
      <w:r>
        <w:rPr>
          <w:rFonts w:ascii="宋体" w:hAnsi="宋体" w:eastAsia="宋体" w:cs="宋体"/>
          <w:color w:val="000"/>
          <w:sz w:val="28"/>
          <w:szCs w:val="28"/>
        </w:rPr>
        <w:t xml:space="preserve">　　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　　2.学习读书阶段(4月中旬至9月)。组织召开机关人员读书活动动员会，大造学习读书的声势，迅速掀起机关全员读书的热潮。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　　3.评选阶段(6月)。由局读书活动领导小组评出优秀读书小组和优秀个人，予以表彰。同时将局评出的优秀读书心得体会文章上报有关单位。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　　4.全面总结阶段(9月)。局读书活动领导小组要对活动的开展情况进行全面的总结，并上报相关单位。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高度重视，加强领导。通过此次活动的开展，充分认识开展读书学习活动是落实党的十八届三中全会精神，推动社会主义文化大繁荣、大发展的重要举措，每个人都引起高度重视，积极参与，特别是领导干部带头学习，带头撰写读书心得，率先垂范。</w:t>
      </w:r>
    </w:p>
    <w:p>
      <w:pPr>
        <w:ind w:left="0" w:right="0" w:firstLine="560"/>
        <w:spacing w:before="450" w:after="450" w:line="312" w:lineRule="auto"/>
      </w:pPr>
      <w:r>
        <w:rPr>
          <w:rFonts w:ascii="宋体" w:hAnsi="宋体" w:eastAsia="宋体" w:cs="宋体"/>
          <w:color w:val="000"/>
          <w:sz w:val="28"/>
          <w:szCs w:val="28"/>
        </w:rPr>
        <w:t xml:space="preserve">　　(二)统筹兼顾，整体推进。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　　(三)扎实开展，确保实效。为保证读书活动扎实开展，取得实效全体干部职工扑下身子，潜心学习，达到了学有乐趣、学有所得、学有所成，全面提升素质的目的，为做好审计工作提供有力智力支持。在学习过程中，做到人人有学习书籍，人人有读书笔记，人人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社区街道开展全民阅读活动总结3</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2025-07-12T14:42:35+08:00</dcterms:created>
  <dcterms:modified xsi:type="dcterms:W3CDTF">2025-07-12T14:42:35+08:00</dcterms:modified>
</cp:coreProperties>
</file>

<file path=docProps/custom.xml><?xml version="1.0" encoding="utf-8"?>
<Properties xmlns="http://schemas.openxmlformats.org/officeDocument/2006/custom-properties" xmlns:vt="http://schemas.openxmlformats.org/officeDocument/2006/docPropsVTypes"/>
</file>