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202_年社区法治建设工作总结【三篇】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以下是为大家整理的关于202_年社区法治建设工作总结的文章3篇 ,欢迎品鉴！【篇一】202_年社区法治建设工作总结　　...</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 以下是为大家整理的关于202_年社区法治建设工作总结的文章3篇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【篇一】202_年社区法治建设工作总结</w:t>
      </w:r>
    </w:p>
    <w:p>
      <w:pPr>
        <w:ind w:left="0" w:right="0" w:firstLine="560"/>
        <w:spacing w:before="450" w:after="450" w:line="312" w:lineRule="auto"/>
      </w:pPr>
      <w:r>
        <w:rPr>
          <w:rFonts w:ascii="宋体" w:hAnsi="宋体" w:eastAsia="宋体" w:cs="宋体"/>
          <w:color w:val="000"/>
          <w:sz w:val="28"/>
          <w:szCs w:val="28"/>
        </w:rPr>
        <w:t xml:space="preserve">　　&gt;一、企业法律风险防范机制建设情况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　　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　　&gt;二、法律工作组织体系与队伍建设情况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　　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　　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　　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　　&gt;三、完成的主要法律事务工作、数据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　　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　　2、审核各类合同协议情况。以院本部为主体签订合同的450件数、总金额1.9亿、整体审核把关率92%;</w:t>
      </w:r>
    </w:p>
    <w:p>
      <w:pPr>
        <w:ind w:left="0" w:right="0" w:firstLine="560"/>
        <w:spacing w:before="450" w:after="450" w:line="312" w:lineRule="auto"/>
      </w:pPr>
      <w:r>
        <w:rPr>
          <w:rFonts w:ascii="宋体" w:hAnsi="宋体" w:eastAsia="宋体" w:cs="宋体"/>
          <w:color w:val="000"/>
          <w:sz w:val="28"/>
          <w:szCs w:val="28"/>
        </w:rPr>
        <w:t xml:space="preserve">　　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　　4、法律纠纷案件管理与调处情况，含20XX年度发生和调处的法律纠纷案件5件、涉及金额1794万元、挽回损失总额1242万元。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　　&gt;四、存在的主要问题与不足</w:t>
      </w:r>
    </w:p>
    <w:p>
      <w:pPr>
        <w:ind w:left="0" w:right="0" w:firstLine="560"/>
        <w:spacing w:before="450" w:after="450" w:line="312" w:lineRule="auto"/>
      </w:pPr>
      <w:r>
        <w:rPr>
          <w:rFonts w:ascii="宋体" w:hAnsi="宋体" w:eastAsia="宋体" w:cs="宋体"/>
          <w:color w:val="000"/>
          <w:sz w:val="28"/>
          <w:szCs w:val="28"/>
        </w:rPr>
        <w:t xml:space="preserve">　　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　　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　　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　　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　　&gt;五、20XX年法律工作思路与主要任务</w:t>
      </w:r>
    </w:p>
    <w:p>
      <w:pPr>
        <w:ind w:left="0" w:right="0" w:firstLine="560"/>
        <w:spacing w:before="450" w:after="450" w:line="312" w:lineRule="auto"/>
      </w:pPr>
      <w:r>
        <w:rPr>
          <w:rFonts w:ascii="宋体" w:hAnsi="宋体" w:eastAsia="宋体" w:cs="宋体"/>
          <w:color w:val="000"/>
          <w:sz w:val="28"/>
          <w:szCs w:val="28"/>
        </w:rPr>
        <w:t xml:space="preserve">　　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　　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　　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　　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　　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【篇二】202_年社区法治建设工作总结</w:t>
      </w:r>
    </w:p>
    <w:p>
      <w:pPr>
        <w:ind w:left="0" w:right="0" w:firstLine="560"/>
        <w:spacing w:before="450" w:after="450" w:line="312" w:lineRule="auto"/>
      </w:pPr>
      <w:r>
        <w:rPr>
          <w:rFonts w:ascii="宋体" w:hAnsi="宋体" w:eastAsia="宋体" w:cs="宋体"/>
          <w:color w:val="000"/>
          <w:sz w:val="28"/>
          <w:szCs w:val="28"/>
        </w:rPr>
        <w:t xml:space="preserve">　　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　　&gt;一、加强领导，严密组织。</w:t>
      </w:r>
    </w:p>
    <w:p>
      <w:pPr>
        <w:ind w:left="0" w:right="0" w:firstLine="560"/>
        <w:spacing w:before="450" w:after="450" w:line="312" w:lineRule="auto"/>
      </w:pPr>
      <w:r>
        <w:rPr>
          <w:rFonts w:ascii="宋体" w:hAnsi="宋体" w:eastAsia="宋体" w:cs="宋体"/>
          <w:color w:val="000"/>
          <w:sz w:val="28"/>
          <w:szCs w:val="28"/>
        </w:rPr>
        <w:t xml:space="preserve">　　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　　(一)组织领导到位。成立了普法及依法治理工作领导小组，明确了目标职责，领导小组成员具体负责社区“八五”普法工作规划、工作部署及实施、监督、检查等工作，指定1人负责日常工作，将法制宣传、民事调解、矛盾纠纷排查等一并纳入，使“八五” 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　　(二)人员培训到位。通过多种途径、多种形式的培训，使法制教育的效果明显提高。一是通过以案释法及以会代训方式，提高社区干部法制意识和依法管理社区工作事务的能力。二是通过辖区单位开展共建活动，请司法机关专职工作者为居民讲-法制课，社区计生办主任候红平给居民讲解计生政策和相关法规，成效明显。三是充分利用政法部门的法制宣传教育资源。四是因地制宜，采取集中与分散，多种方式相结合，加大对社区居民的普法教育力度。利用星期天、节假日分组划片，进行普法，还采取以案说法等形式宣传法律知识，做到普法到人，人人见面，人人受益。</w:t>
      </w:r>
    </w:p>
    <w:p>
      <w:pPr>
        <w:ind w:left="0" w:right="0" w:firstLine="560"/>
        <w:spacing w:before="450" w:after="450" w:line="312" w:lineRule="auto"/>
      </w:pPr>
      <w:r>
        <w:rPr>
          <w:rFonts w:ascii="宋体" w:hAnsi="宋体" w:eastAsia="宋体" w:cs="宋体"/>
          <w:color w:val="000"/>
          <w:sz w:val="28"/>
          <w:szCs w:val="28"/>
        </w:rPr>
        <w:t xml:space="preserve">　　&gt;二、不拘形式，力求实效。</w:t>
      </w:r>
    </w:p>
    <w:p>
      <w:pPr>
        <w:ind w:left="0" w:right="0" w:firstLine="560"/>
        <w:spacing w:before="450" w:after="450" w:line="312" w:lineRule="auto"/>
      </w:pPr>
      <w:r>
        <w:rPr>
          <w:rFonts w:ascii="宋体" w:hAnsi="宋体" w:eastAsia="宋体" w:cs="宋体"/>
          <w:color w:val="000"/>
          <w:sz w:val="28"/>
          <w:szCs w:val="28"/>
        </w:rPr>
        <w:t xml:space="preserve">　　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　　(一)向社区党员宣传法律、法规，学习各项方针政策、学习党章，结合社区开展“十大员”活动，社区干部和居民、党员人人争当法律宣传员。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　　(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　　(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　　&gt;三、注重实效，建设和-谐社区.</w:t>
      </w:r>
    </w:p>
    <w:p>
      <w:pPr>
        <w:ind w:left="0" w:right="0" w:firstLine="560"/>
        <w:spacing w:before="450" w:after="450" w:line="312" w:lineRule="auto"/>
      </w:pPr>
      <w:r>
        <w:rPr>
          <w:rFonts w:ascii="宋体" w:hAnsi="宋体" w:eastAsia="宋体" w:cs="宋体"/>
          <w:color w:val="000"/>
          <w:sz w:val="28"/>
          <w:szCs w:val="28"/>
        </w:rPr>
        <w:t xml:space="preserve">　　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【篇三】202_年社区法治建设工作总结</w:t>
      </w:r>
    </w:p>
    <w:p>
      <w:pPr>
        <w:ind w:left="0" w:right="0" w:firstLine="560"/>
        <w:spacing w:before="450" w:after="450" w:line="312" w:lineRule="auto"/>
      </w:pPr>
      <w:r>
        <w:rPr>
          <w:rFonts w:ascii="宋体" w:hAnsi="宋体" w:eastAsia="宋体" w:cs="宋体"/>
          <w:color w:val="000"/>
          <w:sz w:val="28"/>
          <w:szCs w:val="28"/>
        </w:rPr>
        <w:t xml:space="preserve">　　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　　&gt;一、企业法律风险防范机制建设情况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　　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　　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　　&gt;二、法律工作组织体系与队伍建设情况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　　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　　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　　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　　&gt;三、完成的主要法律事务工作、数据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　　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　　2、审核各类合同协议情况。以院本部为主体签订合同的450件数、总金额1.9亿、整体审核把关率92%;</w:t>
      </w:r>
    </w:p>
    <w:p>
      <w:pPr>
        <w:ind w:left="0" w:right="0" w:firstLine="560"/>
        <w:spacing w:before="450" w:after="450" w:line="312" w:lineRule="auto"/>
      </w:pPr>
      <w:r>
        <w:rPr>
          <w:rFonts w:ascii="宋体" w:hAnsi="宋体" w:eastAsia="宋体" w:cs="宋体"/>
          <w:color w:val="000"/>
          <w:sz w:val="28"/>
          <w:szCs w:val="28"/>
        </w:rPr>
        <w:t xml:space="preserve">　　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　　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　　&gt;四、存在的主要问题与不足</w:t>
      </w:r>
    </w:p>
    <w:p>
      <w:pPr>
        <w:ind w:left="0" w:right="0" w:firstLine="560"/>
        <w:spacing w:before="450" w:after="450" w:line="312" w:lineRule="auto"/>
      </w:pPr>
      <w:r>
        <w:rPr>
          <w:rFonts w:ascii="宋体" w:hAnsi="宋体" w:eastAsia="宋体" w:cs="宋体"/>
          <w:color w:val="000"/>
          <w:sz w:val="28"/>
          <w:szCs w:val="28"/>
        </w:rPr>
        <w:t xml:space="preserve">　　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　　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　　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　　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　　&gt;五、20x年法律工作思路与主要任务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　　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　　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　　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　　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　　4、加强队伍建设，提高法律事务工作人员的整体素质。要保持法律事务工作人员的相对稳定，其自身要不断学习法律、管理、营销知识，要熟悉企业经营管理情况和相关业务流程。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2025-07-12T10:48:40+08:00</dcterms:created>
  <dcterms:modified xsi:type="dcterms:W3CDTF">2025-07-12T10:48:40+08:00</dcterms:modified>
</cp:coreProperties>
</file>

<file path=docProps/custom.xml><?xml version="1.0" encoding="utf-8"?>
<Properties xmlns="http://schemas.openxmlformats.org/officeDocument/2006/custom-properties" xmlns:vt="http://schemas.openxmlformats.org/officeDocument/2006/docPropsVTypes"/>
</file>