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社区医生个人年度总结(五篇)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社区医生年终个人总结 社区医生个人年度总结一一、努力学习，不断提高政治理论水平和素质在政治思想方面，深刻领会_的讲话精神，并把它作为思想的纲领，行动的指南。充分利用电视、电脑、报纸、杂志等媒体关注国内国际形势，努力学习各种科学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最大的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大精神，坚持学以致用、用有所成的原则，把学习与工作有机结合，做到学习工作化、工作学习化，两者相互促进，共同提高。工作上对照先进同事找差距， 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 伤，治病救人是医疗工作者的职责所在，为此，我本着对患者负责、对医院负责的精神，积极做好各项工作。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 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 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 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 导的帮助和同志们的支持下，工作虽然取得了一定成绩，但与组织的要求还差得很远，与其它同志相比还有差距，在今后工作中，要继续努力，克服不足，创造更加 优异的工作成绩。[_TAG_h2]社区医生年终个人总结 社区医生个人年度总结三</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七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w:t>
      </w:r>
    </w:p>
    <w:p>
      <w:pPr>
        <w:ind w:left="0" w:right="0" w:firstLine="560"/>
        <w:spacing w:before="450" w:after="450" w:line="312" w:lineRule="auto"/>
      </w:pPr>
      <w:r>
        <w:rPr>
          <w:rFonts w:ascii="宋体" w:hAnsi="宋体" w:eastAsia="宋体" w:cs="宋体"/>
          <w:color w:val="000"/>
          <w:sz w:val="28"/>
          <w:szCs w:val="28"/>
        </w:rPr>
        <w:t xml:space="preserve">每月召开一次乡村医生例会，1坚持例会制度。用以会代培的方式加强卫生法规、规章制度、计免知识的学习和培训。全年共召开乡村医会议19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建卡，2规划免疫工作常抓不懈。认真做好儿童出生登记。建证等管理工作，对每次新生儿童接种疫苗后及时上卡，并按程序接种，及时做好新生儿乙肝疫苗首针接种。截止12月上报新生儿童14人，建卡办证14人，全程五苗接种。并对流动儿童的接种对象进行了转出办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做好新生儿童破伤风、麻疹、afp等传染病的主动监测和主动监测任务。3抓好污染病管理和监测。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借降消项目实施有力推动，5妇幼工作在县妇保院指导下。加强孕产妇保健，切实做好产前健康检查，积极动员孕妇住院分娩，提高住院分娩率，今年共建孕产妇保健卡14人份，住院分娩14人次，住院分娩率达100%</w:t>
      </w:r>
    </w:p>
    <w:p>
      <w:pPr>
        <w:ind w:left="0" w:right="0" w:firstLine="560"/>
        <w:spacing w:before="450" w:after="450" w:line="312" w:lineRule="auto"/>
      </w:pPr>
      <w:r>
        <w:rPr>
          <w:rFonts w:ascii="宋体" w:hAnsi="宋体" w:eastAsia="宋体" w:cs="宋体"/>
          <w:color w:val="000"/>
          <w:sz w:val="28"/>
          <w:szCs w:val="28"/>
        </w:rPr>
        <w:t xml:space="preserve">未发现妊高征及各类相关疾病。卫生站认真完成降消及三网监测各项任务。对辖区孕妇进行产前检查及管理。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对新生儿和产妇进行定期访视。</w:t>
      </w:r>
    </w:p>
    <w:p>
      <w:pPr>
        <w:ind w:left="0" w:right="0" w:firstLine="560"/>
        <w:spacing w:before="450" w:after="450" w:line="312" w:lineRule="auto"/>
      </w:pPr>
      <w:r>
        <w:rPr>
          <w:rFonts w:ascii="宋体" w:hAnsi="宋体" w:eastAsia="宋体" w:cs="宋体"/>
          <w:color w:val="000"/>
          <w:sz w:val="28"/>
          <w:szCs w:val="28"/>
        </w:rPr>
        <w:t xml:space="preserve">辖区内未发现出生缺陷儿及新生儿破伤风病例</w:t>
      </w:r>
    </w:p>
    <w:p>
      <w:pPr>
        <w:ind w:left="0" w:right="0" w:firstLine="560"/>
        <w:spacing w:before="450" w:after="450" w:line="312" w:lineRule="auto"/>
      </w:pPr>
      <w:r>
        <w:rPr>
          <w:rFonts w:ascii="宋体" w:hAnsi="宋体" w:eastAsia="宋体" w:cs="宋体"/>
          <w:color w:val="000"/>
          <w:sz w:val="28"/>
          <w:szCs w:val="28"/>
        </w:rPr>
        <w:t xml:space="preserve">未发生育龄妇女及孕产妇死亡。未发生儿童死亡。</w:t>
      </w:r>
    </w:p>
    <w:p>
      <w:pPr>
        <w:ind w:left="0" w:right="0" w:firstLine="560"/>
        <w:spacing w:before="450" w:after="450" w:line="312" w:lineRule="auto"/>
      </w:pPr>
      <w:r>
        <w:rPr>
          <w:rFonts w:ascii="宋体" w:hAnsi="宋体" w:eastAsia="宋体" w:cs="宋体"/>
          <w:color w:val="000"/>
          <w:sz w:val="28"/>
          <w:szCs w:val="28"/>
        </w:rPr>
        <w:t xml:space="preserve">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收入下降，1.辖区人口减少。资金短缺。卫生服务卫生站无钱购买药品。</w:t>
      </w:r>
    </w:p>
    <w:p>
      <w:pPr>
        <w:ind w:left="0" w:right="0" w:firstLine="560"/>
        <w:spacing w:before="450" w:after="450" w:line="312" w:lineRule="auto"/>
      </w:pPr>
      <w:r>
        <w:rPr>
          <w:rFonts w:ascii="宋体" w:hAnsi="宋体" w:eastAsia="宋体" w:cs="宋体"/>
          <w:color w:val="000"/>
          <w:sz w:val="28"/>
          <w:szCs w:val="28"/>
        </w:rPr>
        <w:t xml:space="preserve">无合适办公场所。2.业务用房困难。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社区医生个人年度总结四</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社区医生个人年度总结五</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2025-05-19T17:49:12+08:00</dcterms:created>
  <dcterms:modified xsi:type="dcterms:W3CDTF">2025-05-19T17:49:12+08:00</dcterms:modified>
</cp:coreProperties>
</file>

<file path=docProps/custom.xml><?xml version="1.0" encoding="utf-8"?>
<Properties xmlns="http://schemas.openxmlformats.org/officeDocument/2006/custom-properties" xmlns:vt="http://schemas.openxmlformats.org/officeDocument/2006/docPropsVTypes"/>
</file>