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精选社区工作总结进博会汇总(3篇)</w:t>
      </w:r>
      <w:bookmarkEnd w:id="1"/>
    </w:p>
    <w:p>
      <w:pPr>
        <w:jc w:val="center"/>
        <w:spacing w:before="0" w:after="450"/>
      </w:pPr>
      <w:r>
        <w:rPr>
          <w:rFonts w:ascii="Arial" w:hAnsi="Arial" w:eastAsia="Arial" w:cs="Arial"/>
          <w:color w:val="999999"/>
          <w:sz w:val="20"/>
          <w:szCs w:val="20"/>
        </w:rPr>
        <w:t xml:space="preserve">来源：网络  作者：海棠云影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精选社区工作总结进博会汇总一一、 加强出租屋及流动人口管理。社区民警对社区辖区内的出租屋情况进行排查摸底，登记出租屋居住人员情况，加大宣传办理居住证业务，对重点户、治安背景复杂的居住人员进行定期走访，宣传法律法规。与出租屋业主定期联系，督促...</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精选社区工作总结进博会汇总一</w:t>
      </w:r>
    </w:p>
    <w:p>
      <w:pPr>
        <w:ind w:left="0" w:right="0" w:firstLine="560"/>
        <w:spacing w:before="450" w:after="450" w:line="312" w:lineRule="auto"/>
      </w:pPr>
      <w:r>
        <w:rPr>
          <w:rFonts w:ascii="宋体" w:hAnsi="宋体" w:eastAsia="宋体" w:cs="宋体"/>
          <w:color w:val="000"/>
          <w:sz w:val="28"/>
          <w:szCs w:val="28"/>
        </w:rPr>
        <w:t xml:space="preserve">一、 加强出租屋及流动人口管理。社区民警对社区辖区内的出租</w:t>
      </w:r>
    </w:p>
    <w:p>
      <w:pPr>
        <w:ind w:left="0" w:right="0" w:firstLine="560"/>
        <w:spacing w:before="450" w:after="450" w:line="312" w:lineRule="auto"/>
      </w:pPr>
      <w:r>
        <w:rPr>
          <w:rFonts w:ascii="宋体" w:hAnsi="宋体" w:eastAsia="宋体" w:cs="宋体"/>
          <w:color w:val="000"/>
          <w:sz w:val="28"/>
          <w:szCs w:val="28"/>
        </w:rPr>
        <w:t xml:space="preserve">屋情况进行排查摸底，登记出租屋居住人员情况，加大宣传办理居住证业务，对重点户、治安背景复杂的居住人员进行定期走访，宣传法律法规。与出租屋业主定期联系，督促业主做好承租人身份资料等级报备工作。社区民警要做到对社区内的出租屋情况了然于心，基本掌握社区流动人口治安形势。</w:t>
      </w:r>
    </w:p>
    <w:p>
      <w:pPr>
        <w:ind w:left="0" w:right="0" w:firstLine="560"/>
        <w:spacing w:before="450" w:after="450" w:line="312" w:lineRule="auto"/>
      </w:pPr>
      <w:r>
        <w:rPr>
          <w:rFonts w:ascii="宋体" w:hAnsi="宋体" w:eastAsia="宋体" w:cs="宋体"/>
          <w:color w:val="000"/>
          <w:sz w:val="28"/>
          <w:szCs w:val="28"/>
        </w:rPr>
        <w:t xml:space="preserve">二、 深入走访社区居民。社区民警做到警力下潜，与社区居民拉近警民距离，促进警民关系和谐。认真聆听居民对警务工作的意见建议及对治安态势的看法，对涉案受害/报警人家庭定期回访，向其通报案件进度，听取其对案件的看法。</w:t>
      </w:r>
    </w:p>
    <w:p>
      <w:pPr>
        <w:ind w:left="0" w:right="0" w:firstLine="560"/>
        <w:spacing w:before="450" w:after="450" w:line="312" w:lineRule="auto"/>
      </w:pPr>
      <w:r>
        <w:rPr>
          <w:rFonts w:ascii="宋体" w:hAnsi="宋体" w:eastAsia="宋体" w:cs="宋体"/>
          <w:color w:val="000"/>
          <w:sz w:val="28"/>
          <w:szCs w:val="28"/>
        </w:rPr>
        <w:t xml:space="preserve">三、 整合社区群防群治力量。与各保安队加强沟通，留下联系方式，各保安员一旦发现可疑人员或情况，立刻通知民警;每个社区民警带领各保安队员每周巡逻不少于半天，着重对一些无安保力量的居民区进行巡逻，强力压案。</w:t>
      </w:r>
    </w:p>
    <w:p>
      <w:pPr>
        <w:ind w:left="0" w:right="0" w:firstLine="560"/>
        <w:spacing w:before="450" w:after="450" w:line="312" w:lineRule="auto"/>
      </w:pPr>
      <w:r>
        <w:rPr>
          <w:rFonts w:ascii="宋体" w:hAnsi="宋体" w:eastAsia="宋体" w:cs="宋体"/>
          <w:color w:val="000"/>
          <w:sz w:val="28"/>
          <w:szCs w:val="28"/>
        </w:rPr>
        <w:t xml:space="preserve">四、 加强社区重点人口管理。定期联系走访社区重点人口，宣传法律法规，了解近期生活、心理状况，对其进行帮教。要求重点人口在更改现住址、联系方式或工作服务处所时向民警报备。日常监控安排至少一名治安耳目或治安信息员进行，并定期将所了解到的状况向民警报告。</w:t>
      </w:r>
    </w:p>
    <w:p>
      <w:pPr>
        <w:ind w:left="0" w:right="0" w:firstLine="560"/>
        <w:spacing w:before="450" w:after="450" w:line="312" w:lineRule="auto"/>
      </w:pPr>
      <w:r>
        <w:rPr>
          <w:rFonts w:ascii="宋体" w:hAnsi="宋体" w:eastAsia="宋体" w:cs="宋体"/>
          <w:color w:val="000"/>
          <w:sz w:val="28"/>
          <w:szCs w:val="28"/>
        </w:rPr>
        <w:t xml:space="preserve">五、 重点管理行业场所治安状况。对社区内各行业场所能掌握情况，定期对“三小”和娱乐场所业主负责人召开会议，宣传法律法规。对旅业、网吧业等要求严格按照有关要求规定，做好身份证登记上传工作。从业人员有变更的，行业场所应指定人员对变更情况在从业人员后台管理系统内及时录入。每月至少开展一次行业场所治安检查，按照要求对场所内各设施和营业情况进行检查，对检查不合格的，勒令其立即整改;对二次检查不合格的，依法开具整改通知书;对屡次不合格的，勒令其停业整改。</w:t>
      </w:r>
    </w:p>
    <w:p>
      <w:pPr>
        <w:ind w:left="0" w:right="0" w:firstLine="560"/>
        <w:spacing w:before="450" w:after="450" w:line="312" w:lineRule="auto"/>
      </w:pPr>
      <w:r>
        <w:rPr>
          <w:rFonts w:ascii="宋体" w:hAnsi="宋体" w:eastAsia="宋体" w:cs="宋体"/>
          <w:color w:val="000"/>
          <w:sz w:val="28"/>
          <w:szCs w:val="28"/>
        </w:rPr>
        <w:t xml:space="preserve">社区民警在20xx年工作中，将按照领导的工作部署，依照工作计划开展社区警务改革推进工作。20xx年是充满挑战的一年，社会治安形势不断改变，社区民警在新的一年将适应新的社会形势，调整工作重心，务求使20xx年的警务工作能圆满完成。</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精选社区工作总结进博会汇总二</w:t>
      </w:r>
    </w:p>
    <w:p>
      <w:pPr>
        <w:ind w:left="0" w:right="0" w:firstLine="560"/>
        <w:spacing w:before="450" w:after="450" w:line="312" w:lineRule="auto"/>
      </w:pPr>
      <w:r>
        <w:rPr>
          <w:rFonts w:ascii="宋体" w:hAnsi="宋体" w:eastAsia="宋体" w:cs="宋体"/>
          <w:color w:val="000"/>
          <w:sz w:val="28"/>
          <w:szCs w:val="28"/>
        </w:rPr>
        <w:t xml:space="preserve">20xx年，我社区双拥工作的总体要求是:以邓小平理论和“三个代表”重要思想为指导，深入贯彻落实科学发展观，认真贯彻落实上级党委、办事处关于加强军政军民团结的指示精神，大力弘扬军爱民、民拥军的光荣传统，按照我县、街道20xx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精选社区工作总结进博会汇总三</w:t>
      </w:r>
    </w:p>
    <w:p>
      <w:pPr>
        <w:ind w:left="0" w:right="0" w:firstLine="560"/>
        <w:spacing w:before="450" w:after="450" w:line="312" w:lineRule="auto"/>
      </w:pPr>
      <w:r>
        <w:rPr>
          <w:rFonts w:ascii="宋体" w:hAnsi="宋体" w:eastAsia="宋体" w:cs="宋体"/>
          <w:color w:val="000"/>
          <w:sz w:val="28"/>
          <w:szCs w:val="28"/>
        </w:rPr>
        <w:t xml:space="preserve">20xx年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有关部门关于社区矫正工作的规范要求和有关社区矫正工作文件的学习，深化对社矫工作的认识和理解，切实将思想统一到镇司法所矫正的决策和部署上来，正确把握社矫工作的原则性与独创性的统一，坚持“制度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制度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继续认真贯彻相关文件精神，加强协调配合，特别是加强与派出所社区民警的沟通协作，在材料移交，初次谈话中，明确相关事项，合力促进社区矫正工作的健康有序发展。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根据街道实际，确保一名干部衔接一名社矫对象，相应成立一个社矫监督考察小组。加强志愿者制度的建设，注意志愿者的素质要求和工作量的平衡问题，合理培植监督考察小组成员，提高实际监管能力和水平。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2025-07-13T23:17:14+08:00</dcterms:created>
  <dcterms:modified xsi:type="dcterms:W3CDTF">2025-07-13T23:17:14+08:00</dcterms:modified>
</cp:coreProperties>
</file>

<file path=docProps/custom.xml><?xml version="1.0" encoding="utf-8"?>
<Properties xmlns="http://schemas.openxmlformats.org/officeDocument/2006/custom-properties" xmlns:vt="http://schemas.openxmlformats.org/officeDocument/2006/docPropsVTypes"/>
</file>