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2024年医生医德医风的个人工作总结 医生医德医风工作总结(四篇)</w:t>
      </w:r>
      <w:bookmarkEnd w:id="1"/>
    </w:p>
    <w:p>
      <w:pPr>
        <w:jc w:val="center"/>
        <w:spacing w:before="0" w:after="450"/>
      </w:pPr>
      <w:r>
        <w:rPr>
          <w:rFonts w:ascii="Arial" w:hAnsi="Arial" w:eastAsia="Arial" w:cs="Arial"/>
          <w:color w:val="999999"/>
          <w:sz w:val="20"/>
          <w:szCs w:val="20"/>
        </w:rPr>
        <w:t xml:space="preserve">来源：网络  作者：梦中情人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医生医德医风的个人工作总结 医生医德医风工作总结一一、作为一名抓药机的操作员，要想完成工作的责任，首先必须具备中药抓药机操作员素质，树立正确的世界观和人生观。在这半年中我认真参加各种学习和活动。有句成语是：只要功夫深，铁杵磨成针。是的，作为...</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医生医德医风工作总结一</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我认真听取经验，仔细记录，并在活动后的空余时间认真思考推敲，有目的的在药房中进行一些尝试。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独立完成各项工作，操作上的一些小错误也得到了改善，对中药材的药用性质有了一定的认识。由于从来没有接触过中药抓药机的操作，一开始出现了一些小的问题，但是领导和同事们都很谅解我，不但没有人责怪我，还很耐心的教我正确的操作方法。由于对自己负责的工作不熟悉，我常常会出一些小错误，好在大家都会帮助我进一步学习。转眼半年了，我已经很熟练手里的工作，基本不会犯错误，有同事找我帮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我么的工作量一下增加了很多，但我们还是有顺序有安排的做好每一件事情，保证不出差错。忙碌的几天里差不多每天都要加班，回家的也晚，所以心理压力也大。同事们在一起开开心心的上班，让我们在工作的时候也制造了很多乐趣。心情好了做事也有劲了。现在差不多把检查内容都做完了，也算告一段落了，给自己一些总结的时间，好让自己在接下来更大的挑战中完成的更好。</w:t>
      </w:r>
    </w:p>
    <w:p>
      <w:pPr>
        <w:ind w:left="0" w:right="0" w:firstLine="560"/>
        <w:spacing w:before="450" w:after="450" w:line="312" w:lineRule="auto"/>
      </w:pPr>
      <w:r>
        <w:rPr>
          <w:rFonts w:ascii="宋体" w:hAnsi="宋体" w:eastAsia="宋体" w:cs="宋体"/>
          <w:color w:val="000"/>
          <w:sz w:val="28"/>
          <w:szCs w:val="28"/>
        </w:rPr>
        <w:t xml:space="preserve">在部门领导、同事的指导和自己的不断努力下，觉得自己还是在慢慢成长。在来__药业公司的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半年的工作，我很幸运学到了不少东西，业务上也努力做了一些成绩。但这还远远不够，尤其在抓药机的操作方面上还显得稚嫩。一路走来，步履匆匆，不觉间20__年已悄然向我们挥手作别。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医生医德医风工作总结二</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在繁重的临床工作中除了顺利平稳完成本职技术工作以外，注重医德医风的培养，提升自身道德水准，以关怀服务为荣，主要从医患关系、医护关系、护际关系三个方面入手，踏踏实实步步为营。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医生医德医风工作总结三</w:t>
      </w:r>
    </w:p>
    <w:p>
      <w:pPr>
        <w:ind w:left="0" w:right="0" w:firstLine="560"/>
        <w:spacing w:before="450" w:after="450" w:line="312" w:lineRule="auto"/>
      </w:pPr>
      <w:r>
        <w:rPr>
          <w:rFonts w:ascii="宋体" w:hAnsi="宋体" w:eastAsia="宋体" w:cs="宋体"/>
          <w:color w:val="000"/>
          <w:sz w:val="28"/>
          <w:szCs w:val="28"/>
        </w:rPr>
        <w:t xml:space="preserve">20__年度，在县卫生局的正确领导下，我院医德医风工作圆满完成了全年工作任务，医德医风工作取得了喜人成绩，现将我院的医德医风情况介绍如下：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班子非常重视思想教育，积极宣传医德医风的政策法规和典型案例；同时召开全院大会组织广大职工学习，开展了治理商业贿赂专项整治活动。使广大职工在思想上树立起正确的人生观、价值观、荣辱观。同时制定了《东三家子乡卫生院职工行为规范》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门诊、患者家中进行服务满意度调查，对我院在医疗、后勤服务、医德医风方面的情况征询患者的意见和建议，并同各科召开会议研究患者反映的问题，以及意见本上反映的问题一起归类汇总，拟出解决问题的意见或建议，全院职工大会上予以解决。这样为患者解决了许多实际问题。经过全院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三、狠抓“吃、拿、卡、要”问题。</w:t>
      </w:r>
    </w:p>
    <w:p>
      <w:pPr>
        <w:ind w:left="0" w:right="0" w:firstLine="560"/>
        <w:spacing w:before="450" w:after="450" w:line="312" w:lineRule="auto"/>
      </w:pPr>
      <w:r>
        <w:rPr>
          <w:rFonts w:ascii="宋体" w:hAnsi="宋体" w:eastAsia="宋体" w:cs="宋体"/>
          <w:color w:val="000"/>
          <w:sz w:val="28"/>
          <w:szCs w:val="28"/>
        </w:rPr>
        <w:t xml:space="preserve">我院出台了“吃、拿、卡、要”惩罚制度，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惩罚制度，使“吃、拿、卡、要”现象在我院得到全面控制。</w:t>
      </w:r>
    </w:p>
    <w:p>
      <w:pPr>
        <w:ind w:left="0" w:right="0" w:firstLine="560"/>
        <w:spacing w:before="450" w:after="450" w:line="312" w:lineRule="auto"/>
      </w:pPr>
      <w:r>
        <w:rPr>
          <w:rFonts w:ascii="宋体" w:hAnsi="宋体" w:eastAsia="宋体" w:cs="宋体"/>
          <w:color w:val="000"/>
          <w:sz w:val="28"/>
          <w:szCs w:val="28"/>
        </w:rPr>
        <w:t xml:space="preserve">四、严禁乱收费、乱计费。</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今年医德医风工作的重点仍然是治理乱收费，努力为患者提供优质服务。严格执行国家基本药物制度，全面实施药品零差价销售</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本地百姓心目中邮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对病人不够耐心的现象发生；其次，医德医风学习资料匮乏陈旧，跟不上改革形势的需要，今后，要继续加强医德医风教育和奖惩力度，紧跟医改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医生医德医风工作总结四</w:t>
      </w:r>
    </w:p>
    <w:p>
      <w:pPr>
        <w:ind w:left="0" w:right="0" w:firstLine="560"/>
        <w:spacing w:before="450" w:after="450" w:line="312" w:lineRule="auto"/>
      </w:pPr>
      <w:r>
        <w:rPr>
          <w:rFonts w:ascii="宋体" w:hAnsi="宋体" w:eastAsia="宋体" w:cs="宋体"/>
          <w:color w:val="000"/>
          <w:sz w:val="28"/>
          <w:szCs w:val="28"/>
        </w:rPr>
        <w:t xml:space="preserve">按照区卫生局、镇政府的要求，为进一步转变卫生行业作风，提高服务质效，不断优化广大人民群众的就医环境，牢固树立“为民、务实、清廉”的良好形象。我院行风工作以积极开展“三好一满意活动”“先看病、后付费”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三好一满意”、“先看病、后付费”活动为契机，促进医院行风工作再上新台阶，在区卫生局的正确领导和镇政府精心指导下，深入调研，制定方案，精心准备，适时推开，严格程序，扎实工作，大胆探索，认真研究，确保了全院“三好一满意”、“优质服务年”活动开展顺利，发展健康，成效明显。我院“三好一满意”、“先看病、后付费”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先看病、后付费”活动开展以来，全院职工为群众和病人办实事办好事，群众和病人反映强烈的热点问题已经得到解决。二是加强了乡村医生队伍建设，为农民解决看病难的问题，我们在卫生局的领导下，由院长亲自安排，为我镇解决“三农”问题，为农民解决看病难的问题办了好事，办了实事。我们的行动，让群众看到了“三好一满意”、“先看病、后付费”活动的成效和带来的可喜变化，维护了医疗工作者的形象，密切了卫生院和群众关系。许多群众和病人反映：医院的服务态度变好了，看病更方便，不用排队等候了。</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全院成立了以院长为组长的行风建设领导小组，医院设立了专门负责监督各科的行风工作。结合医院的工作实际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办结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行风建设工作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2025-05-02T16:43:12+08:00</dcterms:created>
  <dcterms:modified xsi:type="dcterms:W3CDTF">2025-05-02T16:43:12+08:00</dcterms:modified>
</cp:coreProperties>
</file>

<file path=docProps/custom.xml><?xml version="1.0" encoding="utf-8"?>
<Properties xmlns="http://schemas.openxmlformats.org/officeDocument/2006/custom-properties" xmlns:vt="http://schemas.openxmlformats.org/officeDocument/2006/docPropsVTypes"/>
</file>