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最新年度师德考核表个人工作总结(7篇)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年度师德考核表个人工作总结四</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年度师德考核表个人工作总结五</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年度师德考核表个人工作总结六</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年度师德考核表个人工作总结七</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