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2024年职员个人年度总结(五篇)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一一、产品知识方面：加强熟悉办公家具产品的生产工艺、和材料特点、规格型号(包括面料和产品等)、生产周期、付货时间。了解产品的使用方法、保养及维修知识;了解本行业竞争产品的有关情况;二、公司知识方面：深入了解本公司和其他家具生...</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20_公务员上半年个人工作总结5篇&lt;/span[_TAG_h2]职员个人年度总结三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职员个人年度总结四</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