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后勤科医德医风个人自我总结(6篇)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科医德医风个人自我总结一一、膳食管理膳食管理工作是保教工作的基础，也是家长最为关心的问题，在过去的一年里，我园的保健医生认真的计算幼儿营养所需量，制定每日配膳单，在每季的营养测查中，幼儿所需营养都能到达标准。定期开展每月一次的伙委会，共...</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后勤科医德医风个人自我总结五</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后勤科医德医风个人自我总结六</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