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最新个人月度工作总结心得(3篇)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一一、主要工作状况1、重视理论学习，坚定政治信念，明确服务宗旨。认真学习邓小平理论、“三个代表”重要思想和党的十六大精神，用心参加局机关组织的政治活动，能针对办公室工作特点，挤出时间学习有关文件、报告和辅导材料，进一步明...</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个人月度工作总结心得一</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大家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几年来，坚持工作踏实，任劳任怨，务实高效，不断自大家激励，自大家鞭策，时时处处严格要求自己，自觉维护办公室形象，高效、圆满、妥善地做好本职工作，没有出现任何纰漏，取得了必须成绩。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个人月度工作总结心得二</w:t>
      </w:r>
    </w:p>
    <w:p>
      <w:pPr>
        <w:ind w:left="0" w:right="0" w:firstLine="560"/>
        <w:spacing w:before="450" w:after="450" w:line="312" w:lineRule="auto"/>
      </w:pPr>
      <w:r>
        <w:rPr>
          <w:rFonts w:ascii="宋体" w:hAnsi="宋体" w:eastAsia="宋体" w:cs="宋体"/>
          <w:color w:val="000"/>
          <w:sz w:val="28"/>
          <w:szCs w:val="28"/>
        </w:rPr>
        <w:t xml:space="preserve">为全面贯彻落实国家和省、市、区各级教育主管部门关于新型冠状病毒感染的肺炎疫情防控工作部署要求，保障全校师生员工身体健康和生命安全，维护学校稳定，经研究，制定如下防控工作方案。</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 根据疫情防控的统一部署，坚持问题导向，制定完善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 严格落实书记、校长第一责任人的责任，成立学校防控疫情专项机构或组织，由学校办公室或综合协调部门牵头，德育、教务、后勤、卫生室、少先队部、团委等部门负责人和相关人员组成，明确职责分工，确保责任到岗、任务到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3.建立学校、年级、班级、家长四级防控工作联系网络，加强与属地卫生防疫部门、医疗机构联系与沟通，取得专业技术支持，开展联防联控。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4.制定教职员工和学生晨、午检制度其中寄宿制学校要实行早、中、晚三次检测体温制度。设置合适的晨、午检和暂时隔离观察场所，配备必要的用品。</w:t>
      </w:r>
    </w:p>
    <w:p>
      <w:pPr>
        <w:ind w:left="0" w:right="0" w:firstLine="560"/>
        <w:spacing w:before="450" w:after="450" w:line="312" w:lineRule="auto"/>
      </w:pPr>
      <w:r>
        <w:rPr>
          <w:rFonts w:ascii="宋体" w:hAnsi="宋体" w:eastAsia="宋体" w:cs="宋体"/>
          <w:color w:val="000"/>
          <w:sz w:val="28"/>
          <w:szCs w:val="28"/>
        </w:rPr>
        <w:t xml:space="preserve">5.制定完善严格的门卫制度，其中寄宿制学校要完善管理制度，重点加强对教室、宿舍、浴室和食堂等公共场所环境卫生的管理，减少学生在教室、宿舍间的流动。</w:t>
      </w:r>
    </w:p>
    <w:p>
      <w:pPr>
        <w:ind w:left="0" w:right="0" w:firstLine="560"/>
        <w:spacing w:before="450" w:after="450" w:line="312" w:lineRule="auto"/>
      </w:pPr>
      <w:r>
        <w:rPr>
          <w:rFonts w:ascii="宋体" w:hAnsi="宋体" w:eastAsia="宋体" w:cs="宋体"/>
          <w:color w:val="000"/>
          <w:sz w:val="28"/>
          <w:szCs w:val="28"/>
        </w:rPr>
        <w:t xml:space="preserve">6.做好消毒物品、洗涤用品、口罩、红外体温测量仪等防控物资采购和储备。设置专门垃圾收集容器，用于收集废弃口罩及废弃消毒物品等。</w:t>
      </w:r>
    </w:p>
    <w:p>
      <w:pPr>
        <w:ind w:left="0" w:right="0" w:firstLine="560"/>
        <w:spacing w:before="450" w:after="450" w:line="312" w:lineRule="auto"/>
      </w:pPr>
      <w:r>
        <w:rPr>
          <w:rFonts w:ascii="宋体" w:hAnsi="宋体" w:eastAsia="宋体" w:cs="宋体"/>
          <w:color w:val="000"/>
          <w:sz w:val="28"/>
          <w:szCs w:val="28"/>
        </w:rPr>
        <w:t xml:space="preserve">7.除正常值班外，提倡在家办公、网络办公，减少交叉感染。</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摸排教师及保安、宿舍、浴室和食堂管理人员等各类教职员工和学生假期去向，全覆盖、无遗漏、精准掌握每位教职员工、学生返校前14天的身体健康状况，建立外出教职员工和学生、有重点疫区接触史教职员工和学生及身体不适教职员工和学生信息台账。健康内容信息至少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工作方案，及时调整春季学期教育教学工作计划，督促教师备课，提前调整好教学进度。通过微信、电话、qq、空中课堂等多种形式提供线上服务，对学生作业进行批改和开展答疑辅导，指导学生安排好在家的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2.根据教师身体健康情况，及时调配好师资，确保开学后教学需要。针对当前疫情形势下师生可能出现的焦虑、恐慌、烦躁等情绪，组织心理健康教师等专业人员，有针对性地开展师生心理健康教育。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 建立健全学校卫生管理机制，在开学前至少组织开展一次全面的校园环境卫生清扫和消毒工作，重点做好教室、宿舍、浴室、食堂、运动场馆、图书馆、活动室、教师办公室、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3.对公共场所特别是宿舍、浴室、食堂和洗手间的洗手水龙头进行全面检修，确保畅通可用。公共场所洗手水龙头不足的，要及时增设充足的洗手水龙头。配备洗手液或肥皂供教职员工和学生使用。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二、开学后工作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小组及人员配备等组织管理工作，相关人员要在岗在位，确保疫情防控应急预案落实到位。学校书记、校长须坚守岗位、靠前指挥，全面落实联防联控措施，构筑群防群治严密防线，确保防控工作无疏漏。</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其中寄宿制学校要严格落实早、中、晚三次检测体温制度，做好缺课师生及缺课原因的登记、统计和追踪工作。对发现的发热、咳嗽等不适症状的教职员工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 安排专人，有计划采购补充医用口罩、一次性手套、洗手液、消毒液等消耗性物资，保障日常消毒清洁工作及时有效开展。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三建立家校园联动机制</w:t>
      </w:r>
    </w:p>
    <w:p>
      <w:pPr>
        <w:ind w:left="0" w:right="0" w:firstLine="560"/>
        <w:spacing w:before="450" w:after="450" w:line="312" w:lineRule="auto"/>
      </w:pPr>
      <w:r>
        <w:rPr>
          <w:rFonts w:ascii="宋体" w:hAnsi="宋体" w:eastAsia="宋体" w:cs="宋体"/>
          <w:color w:val="000"/>
          <w:sz w:val="28"/>
          <w:szCs w:val="28"/>
        </w:rPr>
        <w:t xml:space="preserve">持续通过微博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不组织开展校级间聚集性教学和教研活动，倡导网络教研，可通过电话、视频、微信等方式开展校本和校际间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3.错时安排不同学段和年级学生入校和离校时间，引导家长在校门外接送学生，避免家长进入校园和教室。督促接送孩子的家长佩戴口罩。</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宿舍、食堂、运动场馆、图书馆、活动室、教师办公室、实验室、厕所等校舍和公共活动场所进行清扫与消毒，经常开窗通风，保持室内空气流通。要减少室内公共场所的使用，必须使用的公共上课场所如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午餐前，提醒学生洗手。幼儿园要专人落实幼儿每日洗手要求，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3.加强学校食堂疫情防控，提倡就餐人员自备饭盒、分段错峰、分餐进食。可以班级为单位，佩戴口罩，分批到食堂购餐，返回教室或办公室就餐，也可以分餐配送至教室、办公室，减少学生流动聚集。就餐时要保持适当距离。餐厅每次用餐后消毒1次，重点对餐桌椅消毒，餐具用品高温消毒。强化后勤保障人员疫情防控意识，加强后厨监管，确保所用食材新鲜、清洗干净。</w:t>
      </w:r>
    </w:p>
    <w:p>
      <w:pPr>
        <w:ind w:left="0" w:right="0" w:firstLine="560"/>
        <w:spacing w:before="450" w:after="450" w:line="312" w:lineRule="auto"/>
      </w:pPr>
      <w:r>
        <w:rPr>
          <w:rFonts w:ascii="宋体" w:hAnsi="宋体" w:eastAsia="宋体" w:cs="宋体"/>
          <w:color w:val="000"/>
          <w:sz w:val="28"/>
          <w:szCs w:val="28"/>
        </w:rPr>
        <w:t xml:space="preserve">4.寄宿制学校浴室要分时段、分批次开放，每使用一个批次全面消毒一次。</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校内家属区住户进入校园，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大家的行业，了解大家的公司，了解大家的产品;公司为大家供给的平台很大，产品的优势也显而易见的，这样好的平台，就看自大家怎样去发挥。人生本来就是一个不断成长的过程，这一生最重要的决定便是决定和谁在一齐成长!很荣幸能加入大家公司，在领导和同事的帮忙中与公司共同成长;很感激领导和同事无私的传授他们的经验给大家，他们成功和失败的经验是大家最好的教师，经过学习他们的经验和知识，能够大幅度的减少自大家犯错和缩短摸索时间;在公司这样一个进取向上的平台上，自大家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大家做任何的要求，自大家自由发挥，自大家去展现自大家的才能，公司会根据你的实际本事安排适合你的工作.刚刚进公司的前几天，领导和同事带大家一齐去拜访客户，经常会有意识地将整个销售流程演示给大家看;然后，仔细地分析给大家听，从寻找项目、面见客户、与客户交流。每一步骤，每一环节，每一事项，都能仔细地进行分析，这让大家体会十分深刻，熟悉公司产品，了解公司业务情景。几天过后，大家就开始独立去拓展周边业务，自大家本来就是个”耐不住寂寞”的人，喜欢跑业务，喜欢与人打交道，喜欢社交;看大家从不认识到认识，最终成为朋友;看着一个一个项目就被自大家这样一点一点挖掘出来，直到做成生意，很享受这样一个过程，!自大家一向就很喜欢做销售工作，喜欢挑战与自大家挑战。虽然经验和阅历有限，但大家一向坚持用心去做好每件事情!成功的销售人员都是敢于坚持自大家的目标的人。</w:t>
      </w:r>
    </w:p>
    <w:p>
      <w:pPr>
        <w:ind w:left="0" w:right="0" w:firstLine="560"/>
        <w:spacing w:before="450" w:after="450" w:line="312" w:lineRule="auto"/>
      </w:pPr>
      <w:r>
        <w:rPr>
          <w:rFonts w:ascii="宋体" w:hAnsi="宋体" w:eastAsia="宋体" w:cs="宋体"/>
          <w:color w:val="000"/>
          <w:sz w:val="28"/>
          <w:szCs w:val="28"/>
        </w:rPr>
        <w:t xml:space="preserve">在今后的工作中，大家将努力提高自身素质，克服不足，朝着以下几个方向努力：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大家;每个成功的销售员总是能与他的客户有许多共识，这与销售人员本身的见识和知识分不开。有多大的见识和胆识，才有多大的格局。这方面自大家还很欠缺，必须不断的学习，这就是一个不断的自大家总结和积累的过程。自大家要有目的的去学习，不断的充实自大家!</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不断锻炼自大家的胆识和毅力，提高自大家解决实际问题的本事，并在工作过程中坚持对公司、对客户、对自大家的职责感，进取、热情、认真地对待每一天!如果你不行，你就必须要!如果你必须要，你就必须行!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(3)善于总结与自大家总结;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大家在日后的工作中不断总结，不断的完善，不断加强。此刻自大家对于销售的认识也只是表面，对于市场的把握本事更是无从谈起，所以大家必须比别人付出更多的艰辛和毅力才能不断完善自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2025-05-02T16:11:44+08:00</dcterms:created>
  <dcterms:modified xsi:type="dcterms:W3CDTF">2025-05-02T16:11:44+08:00</dcterms:modified>
</cp:coreProperties>
</file>

<file path=docProps/custom.xml><?xml version="1.0" encoding="utf-8"?>
<Properties xmlns="http://schemas.openxmlformats.org/officeDocument/2006/custom-properties" xmlns:vt="http://schemas.openxmlformats.org/officeDocument/2006/docPropsVTypes"/>
</file>