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学习党史个人总结集合3篇</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以下是为大家整理的关于学习党史个人总结的文章3篇 ,欢迎品鉴！第1篇: 学习党史个人总结　　为深入贯彻落实市委...</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以下是为大家整理的关于学习党史个人总结的文章3篇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学习党史个人总结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第2篇: 学习党史个人总结</w:t>
      </w:r>
    </w:p>
    <w:p>
      <w:pPr>
        <w:ind w:left="0" w:right="0" w:firstLine="560"/>
        <w:spacing w:before="450" w:after="450" w:line="312" w:lineRule="auto"/>
      </w:pPr>
      <w:r>
        <w:rPr>
          <w:rFonts w:ascii="宋体" w:hAnsi="宋体" w:eastAsia="宋体" w:cs="宋体"/>
          <w:color w:val="000"/>
          <w:sz w:val="28"/>
          <w:szCs w:val="28"/>
        </w:rPr>
        <w:t xml:space="preserve">　　透过一段时刻阅读有关党的历史，让我受益匪浅。读完这饱含深刻好处的党历史，知道党的思想是博大精深、实践是永无止境的，其次就是要更加发奋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著无数革命党人的智慧和力量。不管在是千疮百孔落魄不堪还是还是太平盛世国家昌盛，指引中国前进的始终是中国共产党。从成立之初的艰难考验，土地革命、“三反五反”的稳步发展、“十年动乱”的危急时刻、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十六大又作出了开展持续共产党员先进性教育活动的决定。这充分证明我们的党与时俱进。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快乐的生活，我们应当拥护党，发奋学习、工作，为共产主义事业而奋斗，与一切反党反人民的行为做斗争。在高度礼貌的现代社会，一切都在迅速发展，我们青年人务必树立正确的科学的奋斗目标，并为实现目标而用心发奋。作为新时期的青年，我们应当肩负起建设祖国、保卫祖国的重任，这就要求我们要有过硬的本领，同时要有坚定的立场和正确的思想认识。我们平时不仅仅要发奋学习文化知识，而且要加强身体素质的锻炼，使自己成为一个文武兼备之才。同时，我们就应用心学习马克思列宁主义、毛泽东思想、邓小平理论及江泽民三个代表重要思想，学习社会主义荣辱观，用先进的理论和思想武装自己的头脑，也务必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就应加强政治理论学习，牢固树立正确的世界观、人生观、价值观，正确看待名利、权力和地位，勤奋、发奋的学习，发奋地培养自己创新精神，要甘于奉献，不断加强党性锻炼，持续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第3篇: 学习党史个人总结</w:t>
      </w:r>
    </w:p>
    <w:p>
      <w:pPr>
        <w:ind w:left="0" w:right="0" w:firstLine="560"/>
        <w:spacing w:before="450" w:after="450" w:line="312" w:lineRule="auto"/>
      </w:pPr>
      <w:r>
        <w:rPr>
          <w:rFonts w:ascii="宋体" w:hAnsi="宋体" w:eastAsia="宋体" w:cs="宋体"/>
          <w:color w:val="000"/>
          <w:sz w:val="28"/>
          <w:szCs w:val="28"/>
        </w:rPr>
        <w:t xml:space="preserve">　　细读中国共产党史，战火纷飞的年代就像电影一样在我的脑海中放映。曾经，神州大地陷入水深热中，中国共产党用生命用血救了她。我深深感受到今天稳定繁荣的社会状况有多难。</w:t>
      </w:r>
    </w:p>
    <w:p>
      <w:pPr>
        <w:ind w:left="0" w:right="0" w:firstLine="560"/>
        <w:spacing w:before="450" w:after="450" w:line="312" w:lineRule="auto"/>
      </w:pPr>
      <w:r>
        <w:rPr>
          <w:rFonts w:ascii="宋体" w:hAnsi="宋体" w:eastAsia="宋体" w:cs="宋体"/>
          <w:color w:val="000"/>
          <w:sz w:val="28"/>
          <w:szCs w:val="28"/>
        </w:rPr>
        <w:t xml:space="preserve">　　中国共产党从星星之火发展到燎原的势头，从参军人数极少发展到现在的数百万正规军队，从名字加步推翻城市的纸虎到建立新中国。这些前无古人后无来者的变化与马克思列宁主义、毛泽东思想、邓小平理论、三个代表和胡xx科学发展观的重要思想作为党的行动指南密切相关！中国共产党现在也长期走中国特色社会主义之路，这是由现在中国的国情决定的。党要始终坚持马克思主义的基本原理与中国的具体实际相结合，坚持科学理论的指导，坚不移地走自己的道路党要始终依赖人民群众，诚心诚意为人民谋利益，从人民群众中吸取前进的力量。始终有意识地加强和改善党的建设，不断增强党的创造力，凝聚力和战斗力，保持党的活力和活力。只有这样，中国特色社会主义的道路才能越走越好，越走越稳定！</w:t>
      </w:r>
    </w:p>
    <w:p>
      <w:pPr>
        <w:ind w:left="0" w:right="0" w:firstLine="560"/>
        <w:spacing w:before="450" w:after="450" w:line="312" w:lineRule="auto"/>
      </w:pPr>
      <w:r>
        <w:rPr>
          <w:rFonts w:ascii="宋体" w:hAnsi="宋体" w:eastAsia="宋体" w:cs="宋体"/>
          <w:color w:val="000"/>
          <w:sz w:val="28"/>
          <w:szCs w:val="28"/>
        </w:rPr>
        <w:t xml:space="preserve">　　通过学习我党的辉煌历程，重温我党成立以来，为中华民族和中国人民树立了不朽的功绩。让我更清楚地认识到，只有在中国共产党的领导下，坚持建设中国特色社会主义之路，才能发展中国，实现中华民族的伟大复兴。作为党员在日常生活中，应始终发挥共产党员的先驱模范作用</w:t>
      </w:r>
    </w:p>
    <w:p>
      <w:pPr>
        <w:ind w:left="0" w:right="0" w:firstLine="560"/>
        <w:spacing w:before="450" w:after="450" w:line="312" w:lineRule="auto"/>
      </w:pPr>
      <w:r>
        <w:rPr>
          <w:rFonts w:ascii="宋体" w:hAnsi="宋体" w:eastAsia="宋体" w:cs="宋体"/>
          <w:color w:val="000"/>
          <w:sz w:val="28"/>
          <w:szCs w:val="28"/>
        </w:rPr>
        <w:t xml:space="preserve">　　业务有点精致。要发挥党员先驱模范作用，光讲大道理是不行的，没有优秀的专业知识和业务能力，先驱和模范作用也不会出现。教育人员的工作要精进，一切都要从实际出发，多总结，多沟通。急于学生和家长，想学生和家长。</w:t>
      </w:r>
    </w:p>
    <w:p>
      <w:pPr>
        <w:ind w:left="0" w:right="0" w:firstLine="560"/>
        <w:spacing w:before="450" w:after="450" w:line="312" w:lineRule="auto"/>
      </w:pPr>
      <w:r>
        <w:rPr>
          <w:rFonts w:ascii="宋体" w:hAnsi="宋体" w:eastAsia="宋体" w:cs="宋体"/>
          <w:color w:val="000"/>
          <w:sz w:val="28"/>
          <w:szCs w:val="28"/>
        </w:rPr>
        <w:t xml:space="preserve">　　献身更多。成为优秀的党员，在自己的职场发挥党员的先驱模范作用，要求献身比别人多。我们的献身是指从心里为社会和学生做点什么。谁能真正献身比别人多，谁能得到大家的认可和肯定，他的先驱模范作用就出现了。</w:t>
      </w:r>
    </w:p>
    <w:p>
      <w:pPr>
        <w:ind w:left="0" w:right="0" w:firstLine="560"/>
        <w:spacing w:before="450" w:after="450" w:line="312" w:lineRule="auto"/>
      </w:pPr>
      <w:r>
        <w:rPr>
          <w:rFonts w:ascii="宋体" w:hAnsi="宋体" w:eastAsia="宋体" w:cs="宋体"/>
          <w:color w:val="000"/>
          <w:sz w:val="28"/>
          <w:szCs w:val="28"/>
        </w:rPr>
        <w:t xml:space="preserve">　　也就是说，作为党员，要发挥先驱和模范作用，就必须在业务上能够胜任自己的本职工作，业务比别人精致，工作效果比别人高，贡献也多，大。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2025-07-10T10:12:14+08:00</dcterms:created>
  <dcterms:modified xsi:type="dcterms:W3CDTF">2025-07-10T10:12:14+08:00</dcterms:modified>
</cp:coreProperties>
</file>

<file path=docProps/custom.xml><?xml version="1.0" encoding="utf-8"?>
<Properties xmlns="http://schemas.openxmlformats.org/officeDocument/2006/custom-properties" xmlns:vt="http://schemas.openxmlformats.org/officeDocument/2006/docPropsVTypes"/>
</file>