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最新电力工程师中级职称工作总结 电力工程职称个人技术总结(5篇)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电力工程师中级职称工作总结 电力工程职称个人技术总结一平时，坚持认真对待工作中的每一件事情，做到不焦躁、不浮夸，当生产线机台出现故障时，绝对不推委、不后退，担负起作为一名设备工程师应负的责任，保障设备正常运转。正因为这是我们每位工程师共同的...</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电力工程职称个人技术总结一</w:t>
      </w:r>
    </w:p>
    <w:p>
      <w:pPr>
        <w:ind w:left="0" w:right="0" w:firstLine="560"/>
        <w:spacing w:before="450" w:after="450" w:line="312" w:lineRule="auto"/>
      </w:pPr>
      <w:r>
        <w:rPr>
          <w:rFonts w:ascii="宋体" w:hAnsi="宋体" w:eastAsia="宋体" w:cs="宋体"/>
          <w:color w:val="000"/>
          <w:sz w:val="28"/>
          <w:szCs w:val="28"/>
        </w:rPr>
        <w:t xml:space="preserve">平时，坚持认真对待工作中的每一件事情，做到不焦躁、不浮夸，当生产线机台出现故障时，绝对不推委、不后退，担负起作为一名设备工程师应负的责任，保障设备正常运转。正因为这是我们每位工程师共同的认识，所以一直以来我们所负责的设备都能保证运转率达标。</w:t>
      </w:r>
    </w:p>
    <w:p>
      <w:pPr>
        <w:ind w:left="0" w:right="0" w:firstLine="560"/>
        <w:spacing w:before="450" w:after="450" w:line="312" w:lineRule="auto"/>
      </w:pPr>
      <w:r>
        <w:rPr>
          <w:rFonts w:ascii="宋体" w:hAnsi="宋体" w:eastAsia="宋体" w:cs="宋体"/>
          <w:color w:val="000"/>
          <w:sz w:val="28"/>
          <w:szCs w:val="28"/>
        </w:rPr>
        <w:t xml:space="preserve">在保证设备正常运转的同时，我们也在进行设备的保养和改造。出国留学网机器的正常工作是靠保养来实现的，毕竟维修只是当设备发生故障时不得以之的手段。春节以后正是加大了保养力度，使得设备的运转更加稳定和高效，实现了质与量的提高。改造是对设备的进一步发掘和探讨，只有在对设备充分了解的情况下，才可能进行改造。在课长和同事的带领下，针对设备实施了部分的改造，同时也取得了显著的效果。</w:t>
      </w:r>
    </w:p>
    <w:p>
      <w:pPr>
        <w:ind w:left="0" w:right="0" w:firstLine="560"/>
        <w:spacing w:before="450" w:after="450" w:line="312" w:lineRule="auto"/>
      </w:pPr>
      <w:r>
        <w:rPr>
          <w:rFonts w:ascii="宋体" w:hAnsi="宋体" w:eastAsia="宋体" w:cs="宋体"/>
          <w:color w:val="000"/>
          <w:sz w:val="28"/>
          <w:szCs w:val="28"/>
        </w:rPr>
        <w:t xml:space="preserve">这期间的进步是明显的，随着能力的提高，能够承受的责任也更加大，因此在工作之余不忘进取，积极学习相关知识，提高业务水平。作为年轻人，希望自己能够焕发年轻的朝气，努力工作、刻苦学习，适应更高的要求。但是经验不足仍旧是我的缺点，对于这一点我坚持用努力去克服，相信在工作的过程中能实现经验的积累，从而克服这一不足!</w:t>
      </w:r>
    </w:p>
    <w:p>
      <w:pPr>
        <w:ind w:left="0" w:right="0" w:firstLine="560"/>
        <w:spacing w:before="450" w:after="450" w:line="312" w:lineRule="auto"/>
      </w:pPr>
      <w:r>
        <w:rPr>
          <w:rFonts w:ascii="宋体" w:hAnsi="宋体" w:eastAsia="宋体" w:cs="宋体"/>
          <w:color w:val="000"/>
          <w:sz w:val="28"/>
          <w:szCs w:val="28"/>
        </w:rPr>
        <w:t xml:space="preserve">工作是平淡的、是乏味的、当中更有不少的烦恼，但是我保持着一种平和的心境去看待工作中的烦恼，于是烦恼变少;以乐观的态度对待工作，将获得的欢乐放大，看待事物的心情自然也就好了。观看于丹教授的《论语心得》，似乎把自己的经验和她所说的相互对照，有合的上的，不免高兴，于是在心中的愉悦程度更甚。当下，最重要的是我们以怎样的心情去看待我们的工作，然后我们才能得到它的反馈，是正反馈还是负反馈，全在于本身、全在于本身的付出。</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电力工程职称个人技术总结二</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电力工程职称个人技术总结三</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电力工程职称个人技术总结四</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电力工程职称个人技术总结五</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